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8335" w14:textId="77777777" w:rsidR="00770E3E" w:rsidRPr="00012BF2" w:rsidRDefault="00770E3E" w:rsidP="00770E3E">
      <w:pPr>
        <w:jc w:val="center"/>
        <w:rPr>
          <w:rFonts w:asciiTheme="minorHAnsi" w:hAnsiTheme="minorHAnsi" w:cstheme="minorHAnsi"/>
          <w:b/>
          <w:sz w:val="28"/>
        </w:rPr>
      </w:pPr>
      <w:r w:rsidRPr="00012BF2">
        <w:rPr>
          <w:rFonts w:asciiTheme="minorHAnsi" w:hAnsiTheme="minorHAnsi" w:cstheme="minorHAnsi"/>
          <w:b/>
          <w:sz w:val="28"/>
        </w:rPr>
        <w:t>Congressman Russell Fry (SC-07)</w:t>
      </w:r>
    </w:p>
    <w:p w14:paraId="04606F82" w14:textId="77777777" w:rsidR="00770E3E" w:rsidRPr="00012BF2" w:rsidRDefault="00770E3E" w:rsidP="00770E3E">
      <w:pPr>
        <w:pBdr>
          <w:bottom w:val="single" w:sz="6" w:space="1" w:color="auto"/>
        </w:pBdr>
        <w:jc w:val="center"/>
        <w:rPr>
          <w:rFonts w:asciiTheme="minorHAnsi" w:hAnsiTheme="minorHAnsi" w:cstheme="minorHAnsi"/>
          <w:b/>
          <w:sz w:val="28"/>
        </w:rPr>
      </w:pPr>
      <w:r w:rsidRPr="00012BF2">
        <w:rPr>
          <w:rFonts w:asciiTheme="minorHAnsi" w:hAnsiTheme="minorHAnsi" w:cstheme="minorHAnsi"/>
          <w:b/>
          <w:sz w:val="28"/>
        </w:rPr>
        <w:t>FY 202</w:t>
      </w:r>
      <w:r>
        <w:rPr>
          <w:rFonts w:asciiTheme="minorHAnsi" w:hAnsiTheme="minorHAnsi" w:cstheme="minorHAnsi"/>
          <w:b/>
          <w:sz w:val="28"/>
        </w:rPr>
        <w:t>6</w:t>
      </w:r>
      <w:r w:rsidRPr="00012BF2">
        <w:rPr>
          <w:rFonts w:asciiTheme="minorHAnsi" w:hAnsiTheme="minorHAnsi" w:cstheme="minorHAnsi"/>
          <w:b/>
          <w:sz w:val="28"/>
        </w:rPr>
        <w:t xml:space="preserve"> Community Project Funding Appropriations Request Form</w:t>
      </w:r>
    </w:p>
    <w:p w14:paraId="02A28D3F" w14:textId="77777777" w:rsidR="00770E3E" w:rsidRPr="00012BF2" w:rsidRDefault="00770E3E" w:rsidP="00770E3E">
      <w:pPr>
        <w:jc w:val="both"/>
        <w:rPr>
          <w:rFonts w:asciiTheme="minorHAnsi" w:hAnsiTheme="minorHAnsi" w:cstheme="minorHAnsi"/>
          <w:sz w:val="20"/>
        </w:rPr>
      </w:pPr>
    </w:p>
    <w:p w14:paraId="31115426" w14:textId="77777777" w:rsidR="00770E3E" w:rsidRPr="00012BF2" w:rsidRDefault="00770E3E" w:rsidP="00770E3E">
      <w:pPr>
        <w:jc w:val="both"/>
        <w:rPr>
          <w:rFonts w:asciiTheme="minorHAnsi" w:hAnsiTheme="minorHAnsi" w:cstheme="minorHAnsi"/>
        </w:rPr>
      </w:pPr>
      <w:r w:rsidRPr="00012BF2">
        <w:rPr>
          <w:rFonts w:asciiTheme="minorHAnsi" w:hAnsiTheme="minorHAnsi" w:cstheme="minorHAnsi"/>
        </w:rPr>
        <w:t>Thank you for sharing your FY 202</w:t>
      </w:r>
      <w:r>
        <w:rPr>
          <w:rFonts w:asciiTheme="minorHAnsi" w:hAnsiTheme="minorHAnsi" w:cstheme="minorHAnsi"/>
        </w:rPr>
        <w:t>6</w:t>
      </w:r>
      <w:r w:rsidRPr="00012BF2">
        <w:rPr>
          <w:rFonts w:asciiTheme="minorHAnsi" w:hAnsiTheme="minorHAnsi" w:cstheme="minorHAnsi"/>
        </w:rPr>
        <w:t xml:space="preserve"> appropriations requests with the Office of Congressman Russell Fry. Please use as much space as needed and attach separate sheets if necessary. </w:t>
      </w:r>
    </w:p>
    <w:p w14:paraId="00D5FA5F" w14:textId="77777777" w:rsidR="00770E3E" w:rsidRPr="00012BF2" w:rsidRDefault="00770E3E" w:rsidP="00770E3E">
      <w:pPr>
        <w:jc w:val="both"/>
        <w:rPr>
          <w:rFonts w:asciiTheme="minorHAnsi" w:hAnsiTheme="minorHAnsi" w:cstheme="minorHAnsi"/>
        </w:rPr>
      </w:pPr>
    </w:p>
    <w:p w14:paraId="2BF2BA59" w14:textId="77777777" w:rsidR="00770E3E" w:rsidRDefault="00770E3E" w:rsidP="00770E3E">
      <w:pPr>
        <w:jc w:val="both"/>
        <w:rPr>
          <w:rFonts w:asciiTheme="minorHAnsi" w:hAnsiTheme="minorHAnsi" w:cstheme="minorHAnsi"/>
          <w:b/>
          <w:bCs/>
        </w:rPr>
      </w:pPr>
      <w:r w:rsidRPr="00012BF2">
        <w:rPr>
          <w:rFonts w:asciiTheme="minorHAnsi" w:hAnsiTheme="minorHAnsi" w:cstheme="minorHAnsi"/>
          <w:b/>
          <w:bCs/>
          <w:color w:val="FF0000"/>
          <w:highlight w:val="yellow"/>
        </w:rPr>
        <w:t xml:space="preserve">Completed forms should be submitted via email to </w:t>
      </w:r>
      <w:hyperlink r:id="rId7" w:history="1">
        <w:r w:rsidRPr="00D7148F">
          <w:rPr>
            <w:rStyle w:val="Hyperlink"/>
            <w:rFonts w:asciiTheme="minorHAnsi" w:eastAsiaTheme="majorEastAsia" w:hAnsiTheme="minorHAnsi" w:cstheme="minorHAnsi"/>
            <w:b/>
            <w:bCs/>
            <w:highlight w:val="yellow"/>
          </w:rPr>
          <w:t>Fry.Appropriations@mail.house.gov</w:t>
        </w:r>
      </w:hyperlink>
      <w:r w:rsidRPr="00012BF2">
        <w:rPr>
          <w:rFonts w:asciiTheme="minorHAnsi" w:hAnsiTheme="minorHAnsi" w:cstheme="minorHAnsi"/>
          <w:b/>
          <w:bCs/>
          <w:color w:val="FF0000"/>
          <w:highlight w:val="yellow"/>
        </w:rPr>
        <w:t xml:space="preserve"> no later than </w:t>
      </w:r>
      <w:r w:rsidRPr="00012BF2">
        <w:rPr>
          <w:rFonts w:asciiTheme="minorHAnsi" w:hAnsiTheme="minorHAnsi" w:cstheme="minorHAnsi"/>
          <w:b/>
          <w:bCs/>
          <w:color w:val="FF0000"/>
          <w:highlight w:val="yellow"/>
          <w:u w:val="single"/>
        </w:rPr>
        <w:t xml:space="preserve">Friday, March </w:t>
      </w:r>
      <w:r>
        <w:rPr>
          <w:rFonts w:asciiTheme="minorHAnsi" w:hAnsiTheme="minorHAnsi" w:cstheme="minorHAnsi"/>
          <w:b/>
          <w:bCs/>
          <w:color w:val="FF0000"/>
          <w:highlight w:val="yellow"/>
          <w:u w:val="single"/>
        </w:rPr>
        <w:t>21</w:t>
      </w:r>
      <w:r w:rsidRPr="00012BF2">
        <w:rPr>
          <w:rFonts w:asciiTheme="minorHAnsi" w:hAnsiTheme="minorHAnsi" w:cstheme="minorHAnsi"/>
          <w:b/>
          <w:bCs/>
          <w:color w:val="FF0000"/>
          <w:highlight w:val="yellow"/>
          <w:u w:val="single"/>
        </w:rPr>
        <w:t xml:space="preserve">, </w:t>
      </w:r>
      <w:proofErr w:type="gramStart"/>
      <w:r w:rsidRPr="00012BF2">
        <w:rPr>
          <w:rFonts w:asciiTheme="minorHAnsi" w:hAnsiTheme="minorHAnsi" w:cstheme="minorHAnsi"/>
          <w:b/>
          <w:bCs/>
          <w:color w:val="FF0000"/>
          <w:highlight w:val="yellow"/>
          <w:u w:val="single"/>
        </w:rPr>
        <w:t>202</w:t>
      </w:r>
      <w:r>
        <w:rPr>
          <w:rFonts w:asciiTheme="minorHAnsi" w:hAnsiTheme="minorHAnsi" w:cstheme="minorHAnsi"/>
          <w:b/>
          <w:bCs/>
          <w:color w:val="FF0000"/>
          <w:highlight w:val="yellow"/>
          <w:u w:val="single"/>
        </w:rPr>
        <w:t>5</w:t>
      </w:r>
      <w:proofErr w:type="gramEnd"/>
      <w:r w:rsidRPr="00012BF2">
        <w:rPr>
          <w:rFonts w:asciiTheme="minorHAnsi" w:hAnsiTheme="minorHAnsi" w:cstheme="minorHAnsi"/>
          <w:b/>
          <w:bCs/>
          <w:color w:val="FF0000"/>
          <w:highlight w:val="yellow"/>
          <w:u w:val="single"/>
        </w:rPr>
        <w:t xml:space="preserve"> at 5:00 p.m. (EST)</w:t>
      </w:r>
      <w:r w:rsidRPr="00012BF2">
        <w:rPr>
          <w:rFonts w:asciiTheme="minorHAnsi" w:hAnsiTheme="minorHAnsi" w:cstheme="minorHAnsi"/>
          <w:color w:val="FF0000"/>
          <w:highlight w:val="yellow"/>
        </w:rPr>
        <w:t>.</w:t>
      </w:r>
      <w:r w:rsidRPr="00012BF2">
        <w:rPr>
          <w:rFonts w:asciiTheme="minorHAnsi" w:hAnsiTheme="minorHAnsi" w:cstheme="minorHAnsi"/>
          <w:color w:val="FF0000"/>
        </w:rPr>
        <w:t xml:space="preserve">  </w:t>
      </w:r>
      <w:r w:rsidRPr="00012BF2">
        <w:rPr>
          <w:rFonts w:asciiTheme="minorHAnsi" w:hAnsiTheme="minorHAnsi" w:cstheme="minorHAnsi"/>
          <w:b/>
          <w:bCs/>
        </w:rPr>
        <w:t xml:space="preserve">Due to extremely tight deadlines, incomplete forms or late submissions will not be considered.  </w:t>
      </w:r>
    </w:p>
    <w:p w14:paraId="19E3A5C7" w14:textId="77777777" w:rsidR="00770E3E" w:rsidRDefault="00770E3E" w:rsidP="00770E3E">
      <w:pPr>
        <w:jc w:val="both"/>
        <w:rPr>
          <w:rFonts w:asciiTheme="minorHAnsi" w:hAnsiTheme="minorHAnsi" w:cstheme="minorHAnsi"/>
          <w:b/>
          <w:bCs/>
        </w:rPr>
      </w:pPr>
    </w:p>
    <w:p w14:paraId="4D5B802C" w14:textId="77777777" w:rsidR="00770E3E" w:rsidRPr="00012BF2" w:rsidRDefault="00770E3E" w:rsidP="00770E3E">
      <w:pPr>
        <w:jc w:val="both"/>
        <w:rPr>
          <w:rFonts w:asciiTheme="minorHAnsi" w:hAnsiTheme="minorHAnsi" w:cstheme="minorHAnsi"/>
          <w:b/>
          <w:bCs/>
        </w:rPr>
      </w:pPr>
      <w:r>
        <w:rPr>
          <w:rFonts w:asciiTheme="minorHAnsi" w:hAnsiTheme="minorHAnsi" w:cstheme="minorHAnsi"/>
          <w:b/>
          <w:bCs/>
        </w:rPr>
        <w:t xml:space="preserve">We also recommend submitting all projects to Senator Graham’s office as well. You can find information </w:t>
      </w:r>
      <w:hyperlink r:id="rId8" w:history="1">
        <w:r w:rsidRPr="001E6403">
          <w:rPr>
            <w:rStyle w:val="Hyperlink"/>
            <w:rFonts w:asciiTheme="minorHAnsi" w:eastAsiaTheme="majorEastAsia" w:hAnsiTheme="minorHAnsi" w:cstheme="minorHAnsi"/>
            <w:b/>
            <w:bCs/>
          </w:rPr>
          <w:t>here</w:t>
        </w:r>
      </w:hyperlink>
      <w:r>
        <w:rPr>
          <w:rFonts w:asciiTheme="minorHAnsi" w:hAnsiTheme="minorHAnsi" w:cstheme="minorHAnsi"/>
          <w:b/>
          <w:bCs/>
        </w:rPr>
        <w:t xml:space="preserve">. </w:t>
      </w:r>
    </w:p>
    <w:p w14:paraId="4A50F502" w14:textId="77777777" w:rsidR="00770E3E" w:rsidRPr="00012BF2" w:rsidRDefault="00770E3E" w:rsidP="00770E3E">
      <w:pPr>
        <w:jc w:val="both"/>
        <w:rPr>
          <w:rFonts w:asciiTheme="minorHAnsi" w:hAnsiTheme="minorHAnsi" w:cstheme="minorHAnsi"/>
          <w:b/>
          <w:bCs/>
        </w:rPr>
      </w:pPr>
    </w:p>
    <w:p w14:paraId="1ED427CB" w14:textId="77777777" w:rsidR="00770E3E" w:rsidRPr="00012BF2" w:rsidRDefault="00770E3E" w:rsidP="00770E3E">
      <w:pPr>
        <w:jc w:val="both"/>
        <w:rPr>
          <w:rFonts w:asciiTheme="minorHAnsi" w:hAnsiTheme="minorHAnsi" w:cstheme="minorHAnsi"/>
          <w:b/>
          <w:bCs/>
          <w:color w:val="FF0000"/>
          <w:sz w:val="28"/>
          <w:szCs w:val="28"/>
        </w:rPr>
      </w:pPr>
      <w:r w:rsidRPr="00012BF2">
        <w:rPr>
          <w:rFonts w:asciiTheme="minorHAnsi" w:hAnsiTheme="minorHAnsi" w:cstheme="minorHAnsi"/>
          <w:b/>
          <w:bCs/>
          <w:color w:val="202124"/>
          <w:shd w:val="clear" w:color="auto" w:fill="FFFFFF"/>
        </w:rPr>
        <w:t>By filling out this appropriations request form, you understand this is not an application for federal funding. Submission of this information does not create a binding commitment on any party nor a guarantee that any organization or program will be awarded funding from any federal agency through the appropriation process. Furthermore, the submission, review, and approval of applications for federal funding will be carried out consistent with federal agency rules and regulations. This request may be made publicly available at the recipient’s discretion.</w:t>
      </w:r>
    </w:p>
    <w:p w14:paraId="4C0756F6" w14:textId="77777777" w:rsidR="00770E3E" w:rsidRPr="00012BF2" w:rsidRDefault="00770E3E" w:rsidP="00770E3E">
      <w:pPr>
        <w:rPr>
          <w:rFonts w:asciiTheme="minorHAnsi" w:hAnsiTheme="minorHAnsi" w:cstheme="minorHAnsi"/>
          <w:color w:val="FF0000"/>
        </w:rPr>
      </w:pPr>
    </w:p>
    <w:p w14:paraId="509FE865" w14:textId="77777777" w:rsidR="00770E3E" w:rsidRPr="00012BF2" w:rsidRDefault="00770E3E" w:rsidP="00770E3E">
      <w:pPr>
        <w:rPr>
          <w:rFonts w:asciiTheme="minorHAnsi" w:hAnsiTheme="minorHAnsi" w:cstheme="minorHAnsi"/>
          <w:b/>
          <w:bCs/>
          <w:color w:val="FF0000"/>
          <w:u w:val="single"/>
        </w:rPr>
      </w:pPr>
      <w:r w:rsidRPr="00012BF2">
        <w:rPr>
          <w:rFonts w:asciiTheme="minorHAnsi" w:hAnsiTheme="minorHAnsi" w:cstheme="minorHAnsi"/>
          <w:b/>
          <w:bCs/>
          <w:u w:val="single"/>
        </w:rPr>
        <w:t xml:space="preserve">Please note this form is only for community project funding appropriations requests. </w:t>
      </w:r>
      <w:r w:rsidRPr="00012BF2">
        <w:rPr>
          <w:rFonts w:asciiTheme="minorHAnsi" w:hAnsiTheme="minorHAnsi" w:cstheme="minorHAnsi"/>
          <w:b/>
          <w:bCs/>
          <w:color w:val="FF0000"/>
          <w:highlight w:val="yellow"/>
          <w:u w:val="single"/>
        </w:rPr>
        <w:t>If you have a request for programmatic funding, bill text, or report language, you must submit those requests using the separate ‘FY2</w:t>
      </w:r>
      <w:r>
        <w:rPr>
          <w:rFonts w:asciiTheme="minorHAnsi" w:hAnsiTheme="minorHAnsi" w:cstheme="minorHAnsi"/>
          <w:b/>
          <w:bCs/>
          <w:color w:val="FF0000"/>
          <w:highlight w:val="yellow"/>
          <w:u w:val="single"/>
        </w:rPr>
        <w:t>6</w:t>
      </w:r>
      <w:r w:rsidRPr="00012BF2">
        <w:rPr>
          <w:rFonts w:asciiTheme="minorHAnsi" w:hAnsiTheme="minorHAnsi" w:cstheme="minorHAnsi"/>
          <w:b/>
          <w:bCs/>
          <w:color w:val="FF0000"/>
          <w:highlight w:val="yellow"/>
          <w:u w:val="single"/>
        </w:rPr>
        <w:t xml:space="preserve"> Programmatic and Language Appropriations Requests Form’.</w:t>
      </w:r>
      <w:r w:rsidRPr="00012BF2">
        <w:rPr>
          <w:rFonts w:asciiTheme="minorHAnsi" w:hAnsiTheme="minorHAnsi" w:cstheme="minorHAnsi"/>
          <w:b/>
          <w:bCs/>
          <w:color w:val="FF0000"/>
          <w:u w:val="single"/>
        </w:rPr>
        <w:t xml:space="preserve"> </w:t>
      </w:r>
    </w:p>
    <w:p w14:paraId="21A33A0B" w14:textId="77777777" w:rsidR="00770E3E" w:rsidRPr="00012BF2" w:rsidRDefault="00770E3E" w:rsidP="00770E3E">
      <w:pPr>
        <w:rPr>
          <w:rFonts w:asciiTheme="minorHAnsi" w:hAnsiTheme="minorHAnsi" w:cstheme="minorHAnsi"/>
        </w:rPr>
      </w:pPr>
    </w:p>
    <w:p w14:paraId="0DF67930" w14:textId="349D3EB8" w:rsidR="00770E3E" w:rsidRPr="00012BF2" w:rsidRDefault="00770E3E" w:rsidP="00770E3E">
      <w:pPr>
        <w:rPr>
          <w:rFonts w:asciiTheme="minorHAnsi" w:hAnsiTheme="minorHAnsi" w:cstheme="minorHAnsi"/>
        </w:rPr>
      </w:pPr>
      <w:r w:rsidRPr="00012BF2">
        <w:rPr>
          <w:rFonts w:asciiTheme="minorHAnsi" w:hAnsiTheme="minorHAnsi" w:cstheme="minorHAnsi"/>
        </w:rPr>
        <w:t xml:space="preserve">In 2022, Congress reinstated Congressionally directed spending, also known by the Appropriations Committee as “Community Project Funding.” Members of Congress may choose to submit a </w:t>
      </w:r>
      <w:commentRangeStart w:id="0"/>
      <w:r w:rsidRPr="00012BF2">
        <w:rPr>
          <w:rFonts w:asciiTheme="minorHAnsi" w:hAnsiTheme="minorHAnsi" w:cstheme="minorHAnsi"/>
          <w:i/>
          <w:iCs/>
        </w:rPr>
        <w:t xml:space="preserve">limited </w:t>
      </w:r>
      <w:commentRangeEnd w:id="0"/>
      <w:r>
        <w:rPr>
          <w:rStyle w:val="CommentReference"/>
        </w:rPr>
        <w:commentReference w:id="0"/>
      </w:r>
      <w:r w:rsidRPr="00012BF2">
        <w:rPr>
          <w:rFonts w:asciiTheme="minorHAnsi" w:hAnsiTheme="minorHAnsi" w:cstheme="minorHAnsi"/>
        </w:rPr>
        <w:t xml:space="preserve">number of projects for consideration by the Committee. Transparency is vital to this process, so there are many additional requirements and reports for these project requests. </w:t>
      </w:r>
      <w:r w:rsidRPr="00012BF2">
        <w:rPr>
          <w:rFonts w:asciiTheme="minorHAnsi" w:hAnsiTheme="minorHAnsi" w:cstheme="minorHAnsi"/>
          <w:b/>
          <w:bCs/>
        </w:rPr>
        <w:t xml:space="preserve">Please make sure to read all additional Community Project Funding guidance for the appropriate Subcommittee. Applicants must have all the required documentation and information prepared prior to submitting their request. Examples of projects previously included in House Appropriations bills can </w:t>
      </w:r>
      <w:r w:rsidR="0084295D">
        <w:rPr>
          <w:rFonts w:asciiTheme="minorHAnsi" w:hAnsiTheme="minorHAnsi" w:cstheme="minorHAnsi"/>
          <w:b/>
          <w:bCs/>
        </w:rPr>
        <w:t>b</w:t>
      </w:r>
      <w:r w:rsidRPr="00012BF2">
        <w:rPr>
          <w:rFonts w:asciiTheme="minorHAnsi" w:hAnsiTheme="minorHAnsi" w:cstheme="minorHAnsi"/>
          <w:b/>
          <w:bCs/>
        </w:rPr>
        <w:t xml:space="preserve">e found </w:t>
      </w:r>
      <w:hyperlink r:id="rId13" w:history="1">
        <w:r w:rsidRPr="0028322D">
          <w:rPr>
            <w:rStyle w:val="Hyperlink"/>
            <w:rFonts w:eastAsiaTheme="majorEastAsia"/>
            <w:b/>
            <w:bCs/>
          </w:rPr>
          <w:t>here</w:t>
        </w:r>
      </w:hyperlink>
      <w:r w:rsidRPr="0028322D">
        <w:rPr>
          <w:b/>
          <w:bCs/>
        </w:rPr>
        <w:t>.</w:t>
      </w:r>
      <w:r>
        <w:t xml:space="preserve"> </w:t>
      </w:r>
    </w:p>
    <w:p w14:paraId="4393DAF6" w14:textId="77777777" w:rsidR="00770E3E" w:rsidRPr="00012BF2" w:rsidRDefault="00770E3E" w:rsidP="00770E3E">
      <w:pPr>
        <w:jc w:val="both"/>
        <w:rPr>
          <w:rFonts w:asciiTheme="minorHAnsi" w:hAnsiTheme="minorHAnsi" w:cstheme="minorHAnsi"/>
        </w:rPr>
      </w:pPr>
    </w:p>
    <w:p w14:paraId="1A43F5DF" w14:textId="77777777" w:rsidR="00770E3E" w:rsidRPr="00012BF2" w:rsidRDefault="00770E3E" w:rsidP="00770E3E">
      <w:pPr>
        <w:jc w:val="both"/>
        <w:rPr>
          <w:rFonts w:asciiTheme="minorHAnsi" w:hAnsiTheme="minorHAnsi" w:cstheme="minorHAnsi"/>
        </w:rPr>
      </w:pPr>
      <w:r w:rsidRPr="00012BF2">
        <w:rPr>
          <w:rFonts w:asciiTheme="minorHAnsi" w:hAnsiTheme="minorHAnsi" w:cstheme="minorHAnsi"/>
        </w:rPr>
        <w:t>Community Project Funding is only available for the following Subcommittees and accounts:</w:t>
      </w:r>
    </w:p>
    <w:p w14:paraId="3C3C3212" w14:textId="77777777" w:rsidR="00770E3E" w:rsidRPr="00012BF2" w:rsidRDefault="00770E3E" w:rsidP="00770E3E">
      <w:pPr>
        <w:jc w:val="both"/>
        <w:rPr>
          <w:rFonts w:asciiTheme="minorHAnsi" w:hAnsiTheme="minorHAnsi" w:cstheme="minorHAnsi"/>
        </w:rPr>
      </w:pPr>
    </w:p>
    <w:tbl>
      <w:tblPr>
        <w:tblStyle w:val="TableGrid"/>
        <w:tblW w:w="0" w:type="auto"/>
        <w:jc w:val="center"/>
        <w:tblInd w:w="0" w:type="dxa"/>
        <w:tblLook w:val="04A0" w:firstRow="1" w:lastRow="0" w:firstColumn="1" w:lastColumn="0" w:noHBand="0" w:noVBand="1"/>
      </w:tblPr>
      <w:tblGrid>
        <w:gridCol w:w="2695"/>
        <w:gridCol w:w="8095"/>
      </w:tblGrid>
      <w:tr w:rsidR="00770E3E" w:rsidRPr="00012BF2" w14:paraId="7DE83366" w14:textId="77777777" w:rsidTr="00D200D6">
        <w:trPr>
          <w:trHeight w:val="507"/>
          <w:jc w:val="center"/>
        </w:trPr>
        <w:tc>
          <w:tcPr>
            <w:tcW w:w="269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C59B002" w14:textId="77777777" w:rsidR="00770E3E" w:rsidRPr="00012BF2" w:rsidRDefault="00770E3E" w:rsidP="00D200D6">
            <w:pPr>
              <w:jc w:val="center"/>
              <w:rPr>
                <w:rFonts w:asciiTheme="minorHAnsi" w:hAnsiTheme="minorHAnsi" w:cstheme="minorHAnsi"/>
                <w:b/>
              </w:rPr>
            </w:pPr>
            <w:r w:rsidRPr="00012BF2">
              <w:rPr>
                <w:rFonts w:asciiTheme="minorHAnsi" w:hAnsiTheme="minorHAnsi" w:cstheme="minorHAnsi"/>
                <w:b/>
              </w:rPr>
              <w:t>Appropriations Subcommittee</w:t>
            </w:r>
          </w:p>
        </w:tc>
        <w:tc>
          <w:tcPr>
            <w:tcW w:w="809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7C223E7" w14:textId="77777777" w:rsidR="00770E3E" w:rsidRPr="00012BF2" w:rsidRDefault="00770E3E" w:rsidP="00D200D6">
            <w:pPr>
              <w:jc w:val="center"/>
              <w:rPr>
                <w:rFonts w:asciiTheme="minorHAnsi" w:hAnsiTheme="minorHAnsi" w:cstheme="minorHAnsi"/>
                <w:b/>
              </w:rPr>
            </w:pPr>
            <w:r w:rsidRPr="00012BF2">
              <w:rPr>
                <w:rFonts w:asciiTheme="minorHAnsi" w:hAnsiTheme="minorHAnsi" w:cstheme="minorHAnsi"/>
                <w:b/>
              </w:rPr>
              <w:t xml:space="preserve">Accounts </w:t>
            </w:r>
          </w:p>
        </w:tc>
      </w:tr>
      <w:tr w:rsidR="00770E3E" w:rsidRPr="00012BF2" w14:paraId="1E5368F1" w14:textId="77777777" w:rsidTr="00D200D6">
        <w:trPr>
          <w:trHeight w:val="593"/>
          <w:jc w:val="center"/>
        </w:trPr>
        <w:tc>
          <w:tcPr>
            <w:tcW w:w="2695" w:type="dxa"/>
            <w:tcBorders>
              <w:top w:val="single" w:sz="4" w:space="0" w:color="auto"/>
              <w:left w:val="single" w:sz="4" w:space="0" w:color="auto"/>
              <w:bottom w:val="single" w:sz="4" w:space="0" w:color="auto"/>
              <w:right w:val="single" w:sz="4" w:space="0" w:color="auto"/>
            </w:tcBorders>
            <w:hideMark/>
          </w:tcPr>
          <w:p w14:paraId="5008D221" w14:textId="77777777" w:rsidR="00770E3E" w:rsidRPr="00012BF2" w:rsidRDefault="00770E3E" w:rsidP="00D200D6">
            <w:pPr>
              <w:jc w:val="both"/>
              <w:rPr>
                <w:rFonts w:asciiTheme="minorHAnsi" w:hAnsiTheme="minorHAnsi" w:cstheme="minorHAnsi"/>
              </w:rPr>
            </w:pPr>
            <w:hyperlink r:id="rId14" w:history="1">
              <w:r w:rsidRPr="00C16602">
                <w:rPr>
                  <w:rStyle w:val="Hyperlink"/>
                  <w:rFonts w:asciiTheme="minorHAnsi" w:eastAsiaTheme="majorEastAsia" w:hAnsiTheme="minorHAnsi" w:cstheme="minorHAnsi"/>
                </w:rPr>
                <w:t>Agriculture, Rural Development, Food and Drug Administration, Related Agencies</w:t>
              </w:r>
            </w:hyperlink>
            <w:r w:rsidRPr="00012BF2">
              <w:rPr>
                <w:rFonts w:asciiTheme="minorHAnsi" w:hAnsiTheme="minorHAnsi" w:cstheme="minorHAnsi"/>
              </w:rPr>
              <w:t xml:space="preserve"> </w:t>
            </w:r>
          </w:p>
        </w:tc>
        <w:tc>
          <w:tcPr>
            <w:tcW w:w="8095" w:type="dxa"/>
            <w:tcBorders>
              <w:top w:val="single" w:sz="4" w:space="0" w:color="auto"/>
              <w:left w:val="single" w:sz="4" w:space="0" w:color="auto"/>
              <w:bottom w:val="single" w:sz="4" w:space="0" w:color="auto"/>
              <w:right w:val="single" w:sz="4" w:space="0" w:color="auto"/>
            </w:tcBorders>
          </w:tcPr>
          <w:p w14:paraId="7D722269"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Department of Agriculture–Farm Production and Conservation Programs</w:t>
            </w:r>
          </w:p>
          <w:p w14:paraId="1E9F21F7"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Natural Resources Conservation Service (Conservation Operations)</w:t>
            </w:r>
          </w:p>
          <w:p w14:paraId="59E6B21B"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Department of Agriculture–Research, Education, and Economics</w:t>
            </w:r>
          </w:p>
          <w:p w14:paraId="024BAA8D"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Agricultural Research Service (Buildings and Facilities)</w:t>
            </w:r>
          </w:p>
          <w:p w14:paraId="2BDA968D"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Department of Agriculture–Rural Development</w:t>
            </w:r>
          </w:p>
          <w:p w14:paraId="7BCE62F5"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Rural Housing Service (Community Facilities)</w:t>
            </w:r>
          </w:p>
          <w:p w14:paraId="37B749A4"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Rural Utilities Service (</w:t>
            </w:r>
            <w:proofErr w:type="spellStart"/>
            <w:r w:rsidRPr="00012BF2">
              <w:rPr>
                <w:rFonts w:cstheme="minorHAnsi"/>
              </w:rPr>
              <w:t>ReConnect</w:t>
            </w:r>
            <w:proofErr w:type="spellEnd"/>
            <w:r w:rsidRPr="00012BF2">
              <w:rPr>
                <w:rFonts w:cstheme="minorHAnsi"/>
              </w:rPr>
              <w:t xml:space="preserve"> Program)</w:t>
            </w:r>
          </w:p>
          <w:p w14:paraId="0D90DD24"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Rural Utilities Service (Distance Learning and Telemedicine Grants)</w:t>
            </w:r>
          </w:p>
          <w:p w14:paraId="09806946"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Rural Utilities Service (Rural Water and Waste Disposal Grants)</w:t>
            </w:r>
          </w:p>
        </w:tc>
      </w:tr>
      <w:tr w:rsidR="00770E3E" w:rsidRPr="00012BF2" w14:paraId="4CE6233D" w14:textId="77777777" w:rsidTr="00D200D6">
        <w:trPr>
          <w:trHeight w:val="422"/>
          <w:jc w:val="center"/>
        </w:trPr>
        <w:tc>
          <w:tcPr>
            <w:tcW w:w="2695" w:type="dxa"/>
            <w:tcBorders>
              <w:top w:val="single" w:sz="4" w:space="0" w:color="auto"/>
              <w:left w:val="single" w:sz="4" w:space="0" w:color="auto"/>
              <w:bottom w:val="single" w:sz="4" w:space="0" w:color="auto"/>
              <w:right w:val="single" w:sz="4" w:space="0" w:color="auto"/>
            </w:tcBorders>
            <w:hideMark/>
          </w:tcPr>
          <w:p w14:paraId="00ED961C" w14:textId="77777777" w:rsidR="00770E3E" w:rsidRPr="00012BF2" w:rsidRDefault="00770E3E" w:rsidP="00D200D6">
            <w:pPr>
              <w:jc w:val="both"/>
              <w:rPr>
                <w:rFonts w:asciiTheme="minorHAnsi" w:hAnsiTheme="minorHAnsi" w:cstheme="minorHAnsi"/>
              </w:rPr>
            </w:pPr>
            <w:hyperlink r:id="rId15" w:history="1">
              <w:r w:rsidRPr="00CA34C7">
                <w:rPr>
                  <w:rStyle w:val="Hyperlink"/>
                  <w:rFonts w:asciiTheme="minorHAnsi" w:eastAsiaTheme="majorEastAsia" w:hAnsiTheme="minorHAnsi" w:cstheme="minorHAnsi"/>
                </w:rPr>
                <w:t>Commerce, Justice, Science, and Related Agencies</w:t>
              </w:r>
            </w:hyperlink>
            <w:r w:rsidRPr="00012BF2">
              <w:rPr>
                <w:rFonts w:asciiTheme="minorHAnsi" w:hAnsiTheme="minorHAnsi" w:cstheme="minorHAnsi"/>
              </w:rPr>
              <w:t xml:space="preserve"> </w:t>
            </w:r>
          </w:p>
        </w:tc>
        <w:tc>
          <w:tcPr>
            <w:tcW w:w="8095" w:type="dxa"/>
            <w:tcBorders>
              <w:top w:val="single" w:sz="4" w:space="0" w:color="auto"/>
              <w:left w:val="single" w:sz="4" w:space="0" w:color="auto"/>
              <w:bottom w:val="single" w:sz="4" w:space="0" w:color="auto"/>
              <w:right w:val="single" w:sz="4" w:space="0" w:color="auto"/>
            </w:tcBorders>
            <w:hideMark/>
          </w:tcPr>
          <w:p w14:paraId="35A45842"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Department of Commerce</w:t>
            </w:r>
          </w:p>
          <w:p w14:paraId="7CDABCA2"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NIST—Scientific and Technical Research</w:t>
            </w:r>
          </w:p>
          <w:p w14:paraId="6E83844A"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NOAA—Coastal Zone Management</w:t>
            </w:r>
          </w:p>
          <w:p w14:paraId="46770B63"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Department of Justice</w:t>
            </w:r>
          </w:p>
          <w:p w14:paraId="5FFC9C38"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COPS Technology and Equipment</w:t>
            </w:r>
          </w:p>
          <w:p w14:paraId="79020694"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Byrne Justice/Byrne-JAG</w:t>
            </w:r>
          </w:p>
          <w:p w14:paraId="5DC34DBB" w14:textId="77777777" w:rsidR="00770E3E" w:rsidRPr="00012BF2" w:rsidRDefault="00770E3E" w:rsidP="00770E3E">
            <w:pPr>
              <w:pStyle w:val="ListParagraph"/>
              <w:numPr>
                <w:ilvl w:val="0"/>
                <w:numId w:val="1"/>
              </w:numPr>
              <w:spacing w:after="160" w:line="256" w:lineRule="auto"/>
              <w:jc w:val="both"/>
              <w:rPr>
                <w:rFonts w:cstheme="minorHAnsi"/>
              </w:rPr>
            </w:pPr>
            <w:r w:rsidRPr="00012BF2">
              <w:rPr>
                <w:rFonts w:cstheme="minorHAnsi"/>
              </w:rPr>
              <w:t>National Aeronautics and Space Administration</w:t>
            </w:r>
          </w:p>
          <w:p w14:paraId="2889E36A" w14:textId="77777777" w:rsidR="00770E3E" w:rsidRPr="00012BF2" w:rsidRDefault="00770E3E" w:rsidP="00770E3E">
            <w:pPr>
              <w:pStyle w:val="ListParagraph"/>
              <w:numPr>
                <w:ilvl w:val="1"/>
                <w:numId w:val="1"/>
              </w:numPr>
              <w:spacing w:after="160" w:line="256" w:lineRule="auto"/>
              <w:jc w:val="both"/>
              <w:rPr>
                <w:rFonts w:cstheme="minorHAnsi"/>
              </w:rPr>
            </w:pPr>
            <w:r w:rsidRPr="00012BF2">
              <w:rPr>
                <w:rFonts w:cstheme="minorHAnsi"/>
              </w:rPr>
              <w:t>Safety, Security, and Mission Services</w:t>
            </w:r>
          </w:p>
        </w:tc>
      </w:tr>
      <w:tr w:rsidR="00770E3E" w:rsidRPr="00012BF2" w14:paraId="07CA7EEA" w14:textId="77777777" w:rsidTr="00D200D6">
        <w:trPr>
          <w:trHeight w:val="507"/>
          <w:jc w:val="center"/>
        </w:trPr>
        <w:tc>
          <w:tcPr>
            <w:tcW w:w="2695" w:type="dxa"/>
            <w:tcBorders>
              <w:top w:val="single" w:sz="4" w:space="0" w:color="auto"/>
              <w:left w:val="single" w:sz="4" w:space="0" w:color="auto"/>
              <w:bottom w:val="single" w:sz="4" w:space="0" w:color="auto"/>
              <w:right w:val="single" w:sz="4" w:space="0" w:color="auto"/>
            </w:tcBorders>
            <w:hideMark/>
          </w:tcPr>
          <w:p w14:paraId="33E2AACF" w14:textId="77777777" w:rsidR="00770E3E" w:rsidRPr="00012BF2" w:rsidRDefault="00770E3E" w:rsidP="00D200D6">
            <w:pPr>
              <w:jc w:val="both"/>
              <w:rPr>
                <w:rFonts w:asciiTheme="minorHAnsi" w:hAnsiTheme="minorHAnsi" w:cstheme="minorHAnsi"/>
              </w:rPr>
            </w:pPr>
            <w:hyperlink r:id="rId16" w:history="1">
              <w:r w:rsidRPr="00C7768F">
                <w:rPr>
                  <w:rStyle w:val="Hyperlink"/>
                  <w:rFonts w:asciiTheme="minorHAnsi" w:eastAsiaTheme="majorEastAsia" w:hAnsiTheme="minorHAnsi" w:cstheme="minorHAnsi"/>
                </w:rPr>
                <w:t>Energy and Water Development, and Related Agencies</w:t>
              </w:r>
            </w:hyperlink>
            <w:r w:rsidRPr="00012BF2">
              <w:rPr>
                <w:rFonts w:asciiTheme="minorHAnsi" w:hAnsiTheme="minorHAnsi" w:cstheme="minorHAnsi"/>
              </w:rPr>
              <w:t xml:space="preserve"> </w:t>
            </w:r>
          </w:p>
          <w:p w14:paraId="19BFA443" w14:textId="77777777" w:rsidR="00770E3E" w:rsidRPr="00012BF2" w:rsidRDefault="00770E3E" w:rsidP="00D200D6">
            <w:pPr>
              <w:jc w:val="both"/>
              <w:rPr>
                <w:rFonts w:asciiTheme="minorHAnsi" w:hAnsiTheme="minorHAnsi" w:cstheme="minorHAnsi"/>
                <w:i/>
                <w:iCs/>
                <w:sz w:val="20"/>
                <w:szCs w:val="20"/>
              </w:rPr>
            </w:pPr>
            <w:r w:rsidRPr="00012BF2">
              <w:rPr>
                <w:rFonts w:asciiTheme="minorHAnsi" w:hAnsiTheme="minorHAnsi" w:cstheme="minorHAnsi"/>
                <w:i/>
                <w:iCs/>
                <w:sz w:val="20"/>
                <w:szCs w:val="20"/>
              </w:rPr>
              <w:t>*Only authorized projects will be considered.</w:t>
            </w:r>
          </w:p>
        </w:tc>
        <w:tc>
          <w:tcPr>
            <w:tcW w:w="8095" w:type="dxa"/>
            <w:tcBorders>
              <w:top w:val="single" w:sz="4" w:space="0" w:color="auto"/>
              <w:left w:val="single" w:sz="4" w:space="0" w:color="auto"/>
              <w:bottom w:val="single" w:sz="4" w:space="0" w:color="auto"/>
              <w:right w:val="single" w:sz="4" w:space="0" w:color="auto"/>
            </w:tcBorders>
            <w:hideMark/>
          </w:tcPr>
          <w:p w14:paraId="680D68BE" w14:textId="77777777" w:rsidR="00770E3E" w:rsidRPr="00012BF2" w:rsidRDefault="00770E3E" w:rsidP="00770E3E">
            <w:pPr>
              <w:pStyle w:val="ListParagraph"/>
              <w:numPr>
                <w:ilvl w:val="0"/>
                <w:numId w:val="2"/>
              </w:numPr>
              <w:spacing w:after="160" w:line="256" w:lineRule="auto"/>
              <w:rPr>
                <w:rFonts w:cstheme="minorHAnsi"/>
              </w:rPr>
            </w:pPr>
            <w:r w:rsidRPr="00012BF2">
              <w:rPr>
                <w:rFonts w:cstheme="minorHAnsi"/>
              </w:rPr>
              <w:t>Army Corps of Engineers (Civil Works)</w:t>
            </w:r>
          </w:p>
          <w:p w14:paraId="65782906" w14:textId="77777777" w:rsidR="00770E3E" w:rsidRPr="00012BF2" w:rsidRDefault="00770E3E" w:rsidP="00770E3E">
            <w:pPr>
              <w:pStyle w:val="ListParagraph"/>
              <w:numPr>
                <w:ilvl w:val="1"/>
                <w:numId w:val="2"/>
              </w:numPr>
              <w:spacing w:after="160" w:line="256" w:lineRule="auto"/>
              <w:rPr>
                <w:rFonts w:cstheme="minorHAnsi"/>
              </w:rPr>
            </w:pPr>
            <w:r w:rsidRPr="00012BF2">
              <w:rPr>
                <w:rFonts w:cstheme="minorHAnsi"/>
              </w:rPr>
              <w:t>Investigations</w:t>
            </w:r>
          </w:p>
          <w:p w14:paraId="4DCAA984" w14:textId="77777777" w:rsidR="00770E3E" w:rsidRPr="00012BF2" w:rsidRDefault="00770E3E" w:rsidP="00770E3E">
            <w:pPr>
              <w:pStyle w:val="ListParagraph"/>
              <w:numPr>
                <w:ilvl w:val="1"/>
                <w:numId w:val="2"/>
              </w:numPr>
              <w:spacing w:after="160" w:line="256" w:lineRule="auto"/>
              <w:rPr>
                <w:rFonts w:cstheme="minorHAnsi"/>
              </w:rPr>
            </w:pPr>
            <w:r w:rsidRPr="00012BF2">
              <w:rPr>
                <w:rFonts w:cstheme="minorHAnsi"/>
              </w:rPr>
              <w:t>Construction</w:t>
            </w:r>
          </w:p>
          <w:p w14:paraId="72D5FABA" w14:textId="77777777" w:rsidR="00770E3E" w:rsidRPr="00012BF2" w:rsidRDefault="00770E3E" w:rsidP="00770E3E">
            <w:pPr>
              <w:pStyle w:val="ListParagraph"/>
              <w:numPr>
                <w:ilvl w:val="1"/>
                <w:numId w:val="2"/>
              </w:numPr>
              <w:spacing w:after="160" w:line="256" w:lineRule="auto"/>
              <w:rPr>
                <w:rFonts w:cstheme="minorHAnsi"/>
              </w:rPr>
            </w:pPr>
            <w:r w:rsidRPr="00012BF2">
              <w:rPr>
                <w:rFonts w:cstheme="minorHAnsi"/>
              </w:rPr>
              <w:t>Mississippi River and Tributaries</w:t>
            </w:r>
          </w:p>
          <w:p w14:paraId="1600A03E" w14:textId="77777777" w:rsidR="00770E3E" w:rsidRPr="00012BF2" w:rsidRDefault="00770E3E" w:rsidP="00770E3E">
            <w:pPr>
              <w:pStyle w:val="ListParagraph"/>
              <w:numPr>
                <w:ilvl w:val="1"/>
                <w:numId w:val="2"/>
              </w:numPr>
              <w:spacing w:after="160" w:line="256" w:lineRule="auto"/>
              <w:rPr>
                <w:rFonts w:cstheme="minorHAnsi"/>
              </w:rPr>
            </w:pPr>
            <w:r w:rsidRPr="00012BF2">
              <w:rPr>
                <w:rFonts w:cstheme="minorHAnsi"/>
              </w:rPr>
              <w:t>Operation and Maintenance</w:t>
            </w:r>
          </w:p>
          <w:p w14:paraId="311028F1" w14:textId="77777777" w:rsidR="00770E3E" w:rsidRPr="00012BF2" w:rsidRDefault="00770E3E" w:rsidP="00770E3E">
            <w:pPr>
              <w:pStyle w:val="ListParagraph"/>
              <w:numPr>
                <w:ilvl w:val="0"/>
                <w:numId w:val="2"/>
              </w:numPr>
              <w:spacing w:after="160" w:line="256" w:lineRule="auto"/>
              <w:rPr>
                <w:rFonts w:cstheme="minorHAnsi"/>
              </w:rPr>
            </w:pPr>
            <w:r w:rsidRPr="00012BF2">
              <w:rPr>
                <w:rFonts w:cstheme="minorHAnsi"/>
              </w:rPr>
              <w:t>Department of the Interior/Bureau of Reclamation</w:t>
            </w:r>
          </w:p>
          <w:p w14:paraId="53FF64CA" w14:textId="77777777" w:rsidR="00770E3E" w:rsidRPr="00012BF2" w:rsidRDefault="00770E3E" w:rsidP="00770E3E">
            <w:pPr>
              <w:pStyle w:val="ListParagraph"/>
              <w:numPr>
                <w:ilvl w:val="1"/>
                <w:numId w:val="2"/>
              </w:numPr>
              <w:spacing w:after="160" w:line="256" w:lineRule="auto"/>
              <w:rPr>
                <w:rFonts w:cstheme="minorHAnsi"/>
              </w:rPr>
            </w:pPr>
            <w:r w:rsidRPr="00012BF2">
              <w:rPr>
                <w:rFonts w:cstheme="minorHAnsi"/>
              </w:rPr>
              <w:t>Water and Related Resources</w:t>
            </w:r>
          </w:p>
        </w:tc>
      </w:tr>
      <w:tr w:rsidR="00770E3E" w:rsidRPr="00012BF2" w14:paraId="16BBAC13" w14:textId="77777777" w:rsidTr="00D200D6">
        <w:trPr>
          <w:trHeight w:val="440"/>
          <w:jc w:val="center"/>
        </w:trPr>
        <w:tc>
          <w:tcPr>
            <w:tcW w:w="2695" w:type="dxa"/>
            <w:tcBorders>
              <w:top w:val="single" w:sz="4" w:space="0" w:color="auto"/>
              <w:left w:val="single" w:sz="4" w:space="0" w:color="auto"/>
              <w:bottom w:val="single" w:sz="4" w:space="0" w:color="auto"/>
              <w:right w:val="single" w:sz="4" w:space="0" w:color="auto"/>
            </w:tcBorders>
            <w:hideMark/>
          </w:tcPr>
          <w:p w14:paraId="7E738F33" w14:textId="77777777" w:rsidR="00770E3E" w:rsidRPr="00012BF2" w:rsidRDefault="00770E3E" w:rsidP="00D200D6">
            <w:pPr>
              <w:jc w:val="both"/>
              <w:rPr>
                <w:rFonts w:asciiTheme="minorHAnsi" w:hAnsiTheme="minorHAnsi" w:cstheme="minorHAnsi"/>
              </w:rPr>
            </w:pPr>
            <w:hyperlink r:id="rId17" w:history="1">
              <w:r w:rsidRPr="00C7768F">
                <w:rPr>
                  <w:rStyle w:val="Hyperlink"/>
                  <w:rFonts w:asciiTheme="minorHAnsi" w:eastAsiaTheme="majorEastAsia" w:hAnsiTheme="minorHAnsi" w:cstheme="minorHAnsi"/>
                </w:rPr>
                <w:t>Homeland Security</w:t>
              </w:r>
            </w:hyperlink>
            <w:r w:rsidRPr="00012BF2">
              <w:rPr>
                <w:rFonts w:asciiTheme="minorHAnsi" w:hAnsiTheme="minorHAnsi" w:cstheme="minorHAnsi"/>
              </w:rPr>
              <w:t xml:space="preserve"> </w:t>
            </w:r>
          </w:p>
        </w:tc>
        <w:tc>
          <w:tcPr>
            <w:tcW w:w="8095" w:type="dxa"/>
            <w:tcBorders>
              <w:top w:val="single" w:sz="4" w:space="0" w:color="auto"/>
              <w:left w:val="single" w:sz="4" w:space="0" w:color="auto"/>
              <w:bottom w:val="single" w:sz="4" w:space="0" w:color="auto"/>
              <w:right w:val="single" w:sz="4" w:space="0" w:color="auto"/>
            </w:tcBorders>
            <w:hideMark/>
          </w:tcPr>
          <w:p w14:paraId="3249A093" w14:textId="77777777" w:rsidR="00770E3E" w:rsidRPr="00012BF2" w:rsidRDefault="00770E3E" w:rsidP="00770E3E">
            <w:pPr>
              <w:pStyle w:val="ListParagraph"/>
              <w:numPr>
                <w:ilvl w:val="0"/>
                <w:numId w:val="3"/>
              </w:numPr>
              <w:spacing w:after="160" w:line="256" w:lineRule="auto"/>
              <w:jc w:val="both"/>
              <w:rPr>
                <w:rFonts w:cstheme="minorHAnsi"/>
              </w:rPr>
            </w:pPr>
            <w:r w:rsidRPr="00012BF2">
              <w:rPr>
                <w:rFonts w:cstheme="minorHAnsi"/>
              </w:rPr>
              <w:t>Federal Emergency Management Agency</w:t>
            </w:r>
          </w:p>
          <w:p w14:paraId="4DA1E36B" w14:textId="77777777" w:rsidR="00770E3E" w:rsidRPr="00012BF2" w:rsidRDefault="00770E3E" w:rsidP="00770E3E">
            <w:pPr>
              <w:pStyle w:val="ListParagraph"/>
              <w:numPr>
                <w:ilvl w:val="1"/>
                <w:numId w:val="3"/>
              </w:numPr>
              <w:spacing w:after="160" w:line="256" w:lineRule="auto"/>
              <w:jc w:val="both"/>
              <w:rPr>
                <w:rFonts w:cstheme="minorHAnsi"/>
              </w:rPr>
            </w:pPr>
            <w:r w:rsidRPr="00012BF2">
              <w:rPr>
                <w:rFonts w:cstheme="minorHAnsi"/>
              </w:rPr>
              <w:t>Federal Assistance—Emergency Operations Centers</w:t>
            </w:r>
          </w:p>
          <w:p w14:paraId="569E6CAA" w14:textId="77777777" w:rsidR="00770E3E" w:rsidRPr="00012BF2" w:rsidRDefault="00770E3E" w:rsidP="00770E3E">
            <w:pPr>
              <w:pStyle w:val="ListParagraph"/>
              <w:numPr>
                <w:ilvl w:val="1"/>
                <w:numId w:val="3"/>
              </w:numPr>
              <w:spacing w:after="160" w:line="256" w:lineRule="auto"/>
              <w:jc w:val="both"/>
              <w:rPr>
                <w:rFonts w:cstheme="minorHAnsi"/>
              </w:rPr>
            </w:pPr>
            <w:r w:rsidRPr="00012BF2">
              <w:rPr>
                <w:rFonts w:cstheme="minorHAnsi"/>
              </w:rPr>
              <w:t>Federal Assistance—Pre-Disaster Mitigation</w:t>
            </w:r>
          </w:p>
        </w:tc>
      </w:tr>
      <w:tr w:rsidR="00770E3E" w:rsidRPr="00012BF2" w14:paraId="113D921A" w14:textId="77777777" w:rsidTr="00D200D6">
        <w:trPr>
          <w:trHeight w:val="440"/>
          <w:jc w:val="center"/>
        </w:trPr>
        <w:tc>
          <w:tcPr>
            <w:tcW w:w="2695" w:type="dxa"/>
            <w:tcBorders>
              <w:top w:val="single" w:sz="4" w:space="0" w:color="auto"/>
              <w:left w:val="single" w:sz="4" w:space="0" w:color="auto"/>
              <w:bottom w:val="single" w:sz="4" w:space="0" w:color="auto"/>
              <w:right w:val="single" w:sz="4" w:space="0" w:color="auto"/>
            </w:tcBorders>
            <w:hideMark/>
          </w:tcPr>
          <w:p w14:paraId="38C5011C" w14:textId="77777777" w:rsidR="00770E3E" w:rsidRPr="00012BF2" w:rsidRDefault="00770E3E" w:rsidP="00D200D6">
            <w:pPr>
              <w:jc w:val="both"/>
              <w:rPr>
                <w:rFonts w:asciiTheme="minorHAnsi" w:hAnsiTheme="minorHAnsi" w:cstheme="minorHAnsi"/>
              </w:rPr>
            </w:pPr>
            <w:hyperlink r:id="rId18" w:history="1">
              <w:r w:rsidRPr="00C7768F">
                <w:rPr>
                  <w:rStyle w:val="Hyperlink"/>
                  <w:rFonts w:asciiTheme="minorHAnsi" w:eastAsiaTheme="majorEastAsia" w:hAnsiTheme="minorHAnsi" w:cstheme="minorHAnsi"/>
                </w:rPr>
                <w:t>Interior, Environment, and Related Agencies</w:t>
              </w:r>
            </w:hyperlink>
            <w:r w:rsidRPr="00012BF2">
              <w:rPr>
                <w:rFonts w:asciiTheme="minorHAnsi" w:hAnsiTheme="minorHAnsi" w:cstheme="minorHAnsi"/>
              </w:rPr>
              <w:t xml:space="preserve"> </w:t>
            </w:r>
          </w:p>
        </w:tc>
        <w:tc>
          <w:tcPr>
            <w:tcW w:w="8095" w:type="dxa"/>
            <w:tcBorders>
              <w:top w:val="single" w:sz="4" w:space="0" w:color="auto"/>
              <w:left w:val="single" w:sz="4" w:space="0" w:color="auto"/>
              <w:bottom w:val="single" w:sz="4" w:space="0" w:color="auto"/>
              <w:right w:val="single" w:sz="4" w:space="0" w:color="auto"/>
            </w:tcBorders>
            <w:hideMark/>
          </w:tcPr>
          <w:p w14:paraId="78C86F74" w14:textId="77777777" w:rsidR="00770E3E" w:rsidRPr="00012BF2" w:rsidRDefault="00770E3E" w:rsidP="00770E3E">
            <w:pPr>
              <w:pStyle w:val="ListParagraph"/>
              <w:numPr>
                <w:ilvl w:val="0"/>
                <w:numId w:val="4"/>
              </w:numPr>
              <w:spacing w:after="160" w:line="256" w:lineRule="auto"/>
              <w:rPr>
                <w:rFonts w:cstheme="minorHAnsi"/>
              </w:rPr>
            </w:pPr>
            <w:r w:rsidRPr="00012BF2">
              <w:rPr>
                <w:rFonts w:cstheme="minorHAnsi"/>
              </w:rPr>
              <w:t>Environmental Protection Agency</w:t>
            </w:r>
          </w:p>
          <w:p w14:paraId="3C689EA4" w14:textId="77777777" w:rsidR="00770E3E" w:rsidRPr="00012BF2" w:rsidRDefault="00770E3E" w:rsidP="00770E3E">
            <w:pPr>
              <w:pStyle w:val="ListParagraph"/>
              <w:numPr>
                <w:ilvl w:val="1"/>
                <w:numId w:val="4"/>
              </w:numPr>
              <w:spacing w:after="160" w:line="256" w:lineRule="auto"/>
              <w:rPr>
                <w:rFonts w:cstheme="minorHAnsi"/>
              </w:rPr>
            </w:pPr>
            <w:r w:rsidRPr="00012BF2">
              <w:rPr>
                <w:rFonts w:cstheme="minorHAnsi"/>
              </w:rPr>
              <w:t>STAG—Clean Water State Revolving Fund</w:t>
            </w:r>
          </w:p>
          <w:p w14:paraId="149AC9D4" w14:textId="77777777" w:rsidR="00770E3E" w:rsidRPr="00012BF2" w:rsidRDefault="00770E3E" w:rsidP="00770E3E">
            <w:pPr>
              <w:pStyle w:val="ListParagraph"/>
              <w:numPr>
                <w:ilvl w:val="1"/>
                <w:numId w:val="4"/>
              </w:numPr>
              <w:spacing w:after="160" w:line="256" w:lineRule="auto"/>
              <w:rPr>
                <w:rFonts w:cstheme="minorHAnsi"/>
              </w:rPr>
            </w:pPr>
            <w:r w:rsidRPr="00012BF2">
              <w:rPr>
                <w:rFonts w:cstheme="minorHAnsi"/>
              </w:rPr>
              <w:t>STAG—Drinking Water State Revolving Fund</w:t>
            </w:r>
          </w:p>
        </w:tc>
      </w:tr>
      <w:tr w:rsidR="00770E3E" w:rsidRPr="00012BF2" w14:paraId="2E88E56C" w14:textId="77777777" w:rsidTr="00D200D6">
        <w:trPr>
          <w:trHeight w:val="638"/>
          <w:jc w:val="center"/>
        </w:trPr>
        <w:tc>
          <w:tcPr>
            <w:tcW w:w="2695" w:type="dxa"/>
            <w:tcBorders>
              <w:top w:val="single" w:sz="4" w:space="0" w:color="auto"/>
              <w:left w:val="single" w:sz="4" w:space="0" w:color="auto"/>
              <w:bottom w:val="single" w:sz="4" w:space="0" w:color="auto"/>
              <w:right w:val="single" w:sz="4" w:space="0" w:color="auto"/>
            </w:tcBorders>
            <w:hideMark/>
          </w:tcPr>
          <w:p w14:paraId="021A98E3" w14:textId="77777777" w:rsidR="00770E3E" w:rsidRPr="00012BF2" w:rsidRDefault="00770E3E" w:rsidP="00D200D6">
            <w:pPr>
              <w:jc w:val="both"/>
              <w:rPr>
                <w:rFonts w:asciiTheme="minorHAnsi" w:hAnsiTheme="minorHAnsi" w:cstheme="minorHAnsi"/>
              </w:rPr>
            </w:pPr>
            <w:hyperlink r:id="rId19" w:history="1">
              <w:r w:rsidRPr="00AC316F">
                <w:rPr>
                  <w:rStyle w:val="Hyperlink"/>
                  <w:rFonts w:asciiTheme="minorHAnsi" w:eastAsiaTheme="majorEastAsia" w:hAnsiTheme="minorHAnsi" w:cstheme="minorHAnsi"/>
                </w:rPr>
                <w:t>Military Construction, Veterans Affairs, and Related Agencies</w:t>
              </w:r>
            </w:hyperlink>
            <w:r w:rsidRPr="00012BF2">
              <w:rPr>
                <w:rFonts w:asciiTheme="minorHAnsi" w:hAnsiTheme="minorHAnsi" w:cstheme="minorHAnsi"/>
              </w:rPr>
              <w:t xml:space="preserve"> </w:t>
            </w:r>
          </w:p>
          <w:p w14:paraId="5167DABC" w14:textId="77777777" w:rsidR="00770E3E" w:rsidRPr="00012BF2" w:rsidRDefault="00770E3E" w:rsidP="00D200D6">
            <w:pPr>
              <w:rPr>
                <w:rFonts w:asciiTheme="minorHAnsi" w:hAnsiTheme="minorHAnsi" w:cstheme="minorHAnsi"/>
                <w:sz w:val="20"/>
                <w:szCs w:val="20"/>
              </w:rPr>
            </w:pPr>
            <w:r w:rsidRPr="00012BF2">
              <w:rPr>
                <w:rFonts w:asciiTheme="minorHAnsi" w:hAnsiTheme="minorHAnsi" w:cstheme="minorHAnsi"/>
                <w:i/>
                <w:iCs/>
                <w:sz w:val="20"/>
                <w:szCs w:val="20"/>
              </w:rPr>
              <w:t>*The eligible lists of projects are those that are submitted to Congress by the Secretary of Defense or his designee.</w:t>
            </w:r>
            <w:r w:rsidRPr="00012BF2">
              <w:rPr>
                <w:rFonts w:asciiTheme="minorHAnsi" w:hAnsiTheme="minorHAnsi" w:cstheme="minorHAnsi"/>
                <w:sz w:val="20"/>
                <w:szCs w:val="20"/>
              </w:rPr>
              <w:t xml:space="preserve"> </w:t>
            </w:r>
          </w:p>
        </w:tc>
        <w:tc>
          <w:tcPr>
            <w:tcW w:w="8095" w:type="dxa"/>
            <w:tcBorders>
              <w:top w:val="single" w:sz="4" w:space="0" w:color="auto"/>
              <w:left w:val="single" w:sz="4" w:space="0" w:color="auto"/>
              <w:bottom w:val="single" w:sz="4" w:space="0" w:color="auto"/>
              <w:right w:val="single" w:sz="4" w:space="0" w:color="auto"/>
            </w:tcBorders>
          </w:tcPr>
          <w:p w14:paraId="183F46D4" w14:textId="77777777" w:rsidR="00770E3E" w:rsidRPr="00012BF2" w:rsidRDefault="00770E3E" w:rsidP="00770E3E">
            <w:pPr>
              <w:pStyle w:val="ListParagraph"/>
              <w:numPr>
                <w:ilvl w:val="0"/>
                <w:numId w:val="5"/>
              </w:numPr>
              <w:spacing w:after="160" w:line="256" w:lineRule="auto"/>
              <w:rPr>
                <w:rFonts w:cstheme="minorHAnsi"/>
              </w:rPr>
            </w:pPr>
            <w:r w:rsidRPr="00012BF2">
              <w:rPr>
                <w:rFonts w:cstheme="minorHAnsi"/>
              </w:rPr>
              <w:t xml:space="preserve">Military Construction </w:t>
            </w:r>
          </w:p>
          <w:p w14:paraId="4E8CE60B"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Army</w:t>
            </w:r>
          </w:p>
          <w:p w14:paraId="0E620239"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Army National Guard</w:t>
            </w:r>
          </w:p>
          <w:p w14:paraId="60FC1075"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Army Reserve</w:t>
            </w:r>
          </w:p>
          <w:p w14:paraId="41104AD8"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Navy &amp; Marine Corps</w:t>
            </w:r>
          </w:p>
          <w:p w14:paraId="2914215A"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Navy Reserve</w:t>
            </w:r>
          </w:p>
          <w:p w14:paraId="04504E38"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Air Force and Space Force</w:t>
            </w:r>
          </w:p>
          <w:p w14:paraId="17D569A0"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Air National Guard</w:t>
            </w:r>
          </w:p>
          <w:p w14:paraId="7141EA33"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Air Force Reserve</w:t>
            </w:r>
          </w:p>
          <w:p w14:paraId="08C2A6E2" w14:textId="77777777" w:rsidR="00770E3E" w:rsidRPr="00012BF2" w:rsidRDefault="00770E3E" w:rsidP="00770E3E">
            <w:pPr>
              <w:pStyle w:val="ListParagraph"/>
              <w:numPr>
                <w:ilvl w:val="1"/>
                <w:numId w:val="5"/>
              </w:numPr>
              <w:spacing w:after="160" w:line="256" w:lineRule="auto"/>
              <w:rPr>
                <w:rFonts w:cstheme="minorHAnsi"/>
              </w:rPr>
            </w:pPr>
            <w:r w:rsidRPr="00012BF2">
              <w:rPr>
                <w:rFonts w:cstheme="minorHAnsi"/>
              </w:rPr>
              <w:t>DoD, Defense-Wide</w:t>
            </w:r>
          </w:p>
        </w:tc>
      </w:tr>
      <w:tr w:rsidR="00770E3E" w:rsidRPr="00012BF2" w14:paraId="606D62CC" w14:textId="77777777" w:rsidTr="00D200D6">
        <w:trPr>
          <w:trHeight w:val="647"/>
          <w:jc w:val="center"/>
        </w:trPr>
        <w:tc>
          <w:tcPr>
            <w:tcW w:w="2695" w:type="dxa"/>
            <w:tcBorders>
              <w:top w:val="single" w:sz="4" w:space="0" w:color="auto"/>
              <w:left w:val="single" w:sz="4" w:space="0" w:color="auto"/>
              <w:bottom w:val="single" w:sz="4" w:space="0" w:color="auto"/>
              <w:right w:val="single" w:sz="4" w:space="0" w:color="auto"/>
            </w:tcBorders>
            <w:hideMark/>
          </w:tcPr>
          <w:p w14:paraId="54D63859" w14:textId="77777777" w:rsidR="00770E3E" w:rsidRDefault="00770E3E" w:rsidP="00D200D6">
            <w:pPr>
              <w:jc w:val="both"/>
              <w:rPr>
                <w:rFonts w:asciiTheme="minorHAnsi" w:hAnsiTheme="minorHAnsi" w:cstheme="minorHAnsi"/>
              </w:rPr>
            </w:pPr>
            <w:r w:rsidRPr="00C16602">
              <w:rPr>
                <w:rFonts w:asciiTheme="minorHAnsi" w:hAnsiTheme="minorHAnsi" w:cstheme="minorHAnsi"/>
              </w:rPr>
              <w:t>Transportation, Housing and Urban Development, and Related Agencies</w:t>
            </w:r>
          </w:p>
          <w:p w14:paraId="393C9F8D" w14:textId="77777777" w:rsidR="00770E3E" w:rsidRPr="003479D9" w:rsidRDefault="00770E3E" w:rsidP="00D200D6">
            <w:pPr>
              <w:jc w:val="both"/>
              <w:rPr>
                <w:rFonts w:asciiTheme="minorHAnsi" w:hAnsiTheme="minorHAnsi" w:cstheme="minorHAnsi"/>
                <w:sz w:val="20"/>
                <w:szCs w:val="20"/>
              </w:rPr>
            </w:pPr>
            <w:r w:rsidRPr="003479D9">
              <w:rPr>
                <w:rFonts w:asciiTheme="minorHAnsi" w:hAnsiTheme="minorHAnsi" w:cstheme="minorHAnsi"/>
                <w:sz w:val="20"/>
                <w:szCs w:val="20"/>
              </w:rPr>
              <w:t>*</w:t>
            </w:r>
            <w:proofErr w:type="gramStart"/>
            <w:r w:rsidRPr="003479D9">
              <w:rPr>
                <w:rFonts w:asciiTheme="minorHAnsi" w:hAnsiTheme="minorHAnsi" w:cstheme="minorHAnsi"/>
                <w:sz w:val="20"/>
                <w:szCs w:val="20"/>
              </w:rPr>
              <w:t>see</w:t>
            </w:r>
            <w:proofErr w:type="gramEnd"/>
            <w:r w:rsidRPr="003479D9">
              <w:rPr>
                <w:rFonts w:asciiTheme="minorHAnsi" w:hAnsiTheme="minorHAnsi" w:cstheme="minorHAnsi"/>
                <w:sz w:val="20"/>
                <w:szCs w:val="20"/>
              </w:rPr>
              <w:t xml:space="preserve"> links to the right</w:t>
            </w:r>
          </w:p>
          <w:p w14:paraId="65C1A94E" w14:textId="77777777" w:rsidR="00770E3E" w:rsidRPr="00012BF2" w:rsidRDefault="00770E3E" w:rsidP="00D200D6">
            <w:pPr>
              <w:jc w:val="both"/>
              <w:rPr>
                <w:rFonts w:asciiTheme="minorHAnsi" w:hAnsiTheme="minorHAnsi" w:cstheme="minorHAnsi"/>
              </w:rPr>
            </w:pPr>
            <w:r w:rsidRPr="00012BF2">
              <w:rPr>
                <w:rFonts w:asciiTheme="minorHAnsi" w:hAnsiTheme="minorHAnsi" w:cstheme="minorHAnsi"/>
              </w:rPr>
              <w:t xml:space="preserve"> </w:t>
            </w:r>
          </w:p>
        </w:tc>
        <w:tc>
          <w:tcPr>
            <w:tcW w:w="8095" w:type="dxa"/>
            <w:tcBorders>
              <w:top w:val="single" w:sz="4" w:space="0" w:color="auto"/>
              <w:left w:val="single" w:sz="4" w:space="0" w:color="auto"/>
              <w:bottom w:val="single" w:sz="4" w:space="0" w:color="auto"/>
              <w:right w:val="single" w:sz="4" w:space="0" w:color="auto"/>
            </w:tcBorders>
            <w:hideMark/>
          </w:tcPr>
          <w:p w14:paraId="5189014F" w14:textId="77777777" w:rsidR="00770E3E" w:rsidRPr="00012BF2" w:rsidRDefault="00770E3E" w:rsidP="00770E3E">
            <w:pPr>
              <w:pStyle w:val="ListParagraph"/>
              <w:numPr>
                <w:ilvl w:val="0"/>
                <w:numId w:val="6"/>
              </w:numPr>
              <w:spacing w:after="160" w:line="256" w:lineRule="auto"/>
              <w:rPr>
                <w:rFonts w:cstheme="minorHAnsi"/>
              </w:rPr>
            </w:pPr>
            <w:r w:rsidRPr="00012BF2">
              <w:rPr>
                <w:rFonts w:cstheme="minorHAnsi"/>
              </w:rPr>
              <w:t>Department of Housing and Urban Development</w:t>
            </w:r>
          </w:p>
          <w:p w14:paraId="100403BA" w14:textId="77777777" w:rsidR="00770E3E" w:rsidRPr="00012BF2" w:rsidRDefault="00770E3E" w:rsidP="00770E3E">
            <w:pPr>
              <w:pStyle w:val="ListParagraph"/>
              <w:numPr>
                <w:ilvl w:val="1"/>
                <w:numId w:val="6"/>
              </w:numPr>
              <w:spacing w:after="160" w:line="256" w:lineRule="auto"/>
              <w:rPr>
                <w:rFonts w:cstheme="minorHAnsi"/>
              </w:rPr>
            </w:pPr>
            <w:hyperlink r:id="rId20" w:history="1">
              <w:r w:rsidRPr="00346AC3">
                <w:rPr>
                  <w:rStyle w:val="Hyperlink"/>
                  <w:rFonts w:eastAsiaTheme="majorEastAsia" w:cstheme="minorHAnsi"/>
                </w:rPr>
                <w:t>CDBG – Economic Development Initiatives</w:t>
              </w:r>
            </w:hyperlink>
          </w:p>
          <w:p w14:paraId="050FA9C0" w14:textId="77777777" w:rsidR="00770E3E" w:rsidRPr="00012BF2" w:rsidRDefault="00770E3E" w:rsidP="00770E3E">
            <w:pPr>
              <w:pStyle w:val="ListParagraph"/>
              <w:numPr>
                <w:ilvl w:val="0"/>
                <w:numId w:val="6"/>
              </w:numPr>
              <w:spacing w:after="160" w:line="256" w:lineRule="auto"/>
              <w:rPr>
                <w:rFonts w:cstheme="minorHAnsi"/>
              </w:rPr>
            </w:pPr>
            <w:r w:rsidRPr="00012BF2">
              <w:rPr>
                <w:rFonts w:cstheme="minorHAnsi"/>
              </w:rPr>
              <w:t>Department of Transportation</w:t>
            </w:r>
          </w:p>
          <w:p w14:paraId="44EFE08C" w14:textId="77777777" w:rsidR="00770E3E" w:rsidRPr="00012BF2" w:rsidRDefault="00770E3E" w:rsidP="00770E3E">
            <w:pPr>
              <w:pStyle w:val="ListParagraph"/>
              <w:numPr>
                <w:ilvl w:val="1"/>
                <w:numId w:val="6"/>
              </w:numPr>
              <w:spacing w:after="160" w:line="256" w:lineRule="auto"/>
              <w:rPr>
                <w:rFonts w:cstheme="minorHAnsi"/>
              </w:rPr>
            </w:pPr>
            <w:hyperlink r:id="rId21" w:history="1">
              <w:r w:rsidRPr="006C6438">
                <w:rPr>
                  <w:rStyle w:val="Hyperlink"/>
                  <w:rFonts w:eastAsiaTheme="majorEastAsia" w:cstheme="minorHAnsi"/>
                </w:rPr>
                <w:t>Airport Improvement Program</w:t>
              </w:r>
            </w:hyperlink>
          </w:p>
          <w:p w14:paraId="418644BC" w14:textId="77777777" w:rsidR="00770E3E" w:rsidRPr="003479D9" w:rsidRDefault="00770E3E" w:rsidP="00770E3E">
            <w:pPr>
              <w:pStyle w:val="ListParagraph"/>
              <w:numPr>
                <w:ilvl w:val="1"/>
                <w:numId w:val="6"/>
              </w:numPr>
              <w:spacing w:after="160" w:line="256" w:lineRule="auto"/>
              <w:rPr>
                <w:rFonts w:cstheme="minorHAnsi"/>
              </w:rPr>
            </w:pPr>
            <w:hyperlink r:id="rId22" w:history="1">
              <w:r w:rsidRPr="006C6438">
                <w:rPr>
                  <w:rStyle w:val="Hyperlink"/>
                  <w:rFonts w:eastAsiaTheme="majorEastAsia" w:cstheme="minorHAnsi"/>
                </w:rPr>
                <w:t>Highway Infrastructure Projects</w:t>
              </w:r>
            </w:hyperlink>
          </w:p>
          <w:p w14:paraId="5707AD06" w14:textId="77777777" w:rsidR="00770E3E" w:rsidRPr="00012BF2" w:rsidRDefault="00770E3E" w:rsidP="00770E3E">
            <w:pPr>
              <w:pStyle w:val="ListParagraph"/>
              <w:numPr>
                <w:ilvl w:val="1"/>
                <w:numId w:val="6"/>
              </w:numPr>
              <w:spacing w:after="160" w:line="256" w:lineRule="auto"/>
              <w:rPr>
                <w:rFonts w:cstheme="minorHAnsi"/>
              </w:rPr>
            </w:pPr>
            <w:hyperlink r:id="rId23" w:history="1">
              <w:r w:rsidRPr="00DB2E6E">
                <w:rPr>
                  <w:rStyle w:val="Hyperlink"/>
                  <w:rFonts w:eastAsiaTheme="majorEastAsia" w:cstheme="minorHAnsi"/>
                </w:rPr>
                <w:t>Transit Infrastructure Projects</w:t>
              </w:r>
            </w:hyperlink>
          </w:p>
          <w:p w14:paraId="5C859904" w14:textId="77777777" w:rsidR="00770E3E" w:rsidRPr="00012BF2" w:rsidRDefault="00770E3E" w:rsidP="00770E3E">
            <w:pPr>
              <w:pStyle w:val="ListParagraph"/>
              <w:numPr>
                <w:ilvl w:val="1"/>
                <w:numId w:val="6"/>
              </w:numPr>
              <w:spacing w:after="160" w:line="256" w:lineRule="auto"/>
              <w:rPr>
                <w:rFonts w:cstheme="minorHAnsi"/>
              </w:rPr>
            </w:pPr>
            <w:hyperlink r:id="rId24" w:history="1">
              <w:r w:rsidRPr="00346AC3">
                <w:rPr>
                  <w:rStyle w:val="Hyperlink"/>
                  <w:rFonts w:eastAsiaTheme="majorEastAsia" w:cstheme="minorHAnsi"/>
                </w:rPr>
                <w:t>Consolidated Rail Infrastructure and Safety Improvements</w:t>
              </w:r>
            </w:hyperlink>
          </w:p>
          <w:p w14:paraId="0C4C267E" w14:textId="77777777" w:rsidR="00770E3E" w:rsidRPr="00012BF2" w:rsidRDefault="00770E3E" w:rsidP="00770E3E">
            <w:pPr>
              <w:pStyle w:val="ListParagraph"/>
              <w:numPr>
                <w:ilvl w:val="1"/>
                <w:numId w:val="6"/>
              </w:numPr>
              <w:spacing w:after="160" w:line="256" w:lineRule="auto"/>
              <w:rPr>
                <w:rFonts w:cstheme="minorHAnsi"/>
              </w:rPr>
            </w:pPr>
            <w:hyperlink r:id="rId25" w:history="1">
              <w:r w:rsidRPr="00346AC3">
                <w:rPr>
                  <w:rStyle w:val="Hyperlink"/>
                  <w:rFonts w:eastAsiaTheme="majorEastAsia" w:cstheme="minorHAnsi"/>
                </w:rPr>
                <w:t>Port Infrastructure Development Program</w:t>
              </w:r>
            </w:hyperlink>
          </w:p>
        </w:tc>
      </w:tr>
    </w:tbl>
    <w:p w14:paraId="5F7420B2" w14:textId="77777777" w:rsidR="00770E3E" w:rsidRPr="00012BF2" w:rsidRDefault="00770E3E" w:rsidP="00770E3E">
      <w:pPr>
        <w:jc w:val="both"/>
        <w:rPr>
          <w:rFonts w:asciiTheme="minorHAnsi" w:hAnsiTheme="minorHAnsi" w:cstheme="minorHAnsi"/>
          <w:i/>
          <w:iCs/>
        </w:rPr>
      </w:pPr>
      <w:r w:rsidRPr="00012BF2">
        <w:rPr>
          <w:rFonts w:asciiTheme="minorHAnsi" w:hAnsiTheme="minorHAnsi" w:cstheme="minorHAnsi"/>
          <w:i/>
          <w:iCs/>
        </w:rPr>
        <w:t xml:space="preserve">*Eligible recipients and proper use of funds are outlined on the Appropriations Committee </w:t>
      </w:r>
      <w:hyperlink r:id="rId26" w:history="1">
        <w:r w:rsidRPr="00EF1DD4">
          <w:rPr>
            <w:rStyle w:val="Hyperlink"/>
            <w:rFonts w:asciiTheme="minorHAnsi" w:eastAsiaTheme="majorEastAsia" w:hAnsiTheme="minorHAnsi" w:cstheme="minorHAnsi"/>
            <w:i/>
            <w:iCs/>
          </w:rPr>
          <w:t>website</w:t>
        </w:r>
      </w:hyperlink>
      <w:r w:rsidRPr="00012BF2">
        <w:rPr>
          <w:rFonts w:asciiTheme="minorHAnsi" w:hAnsiTheme="minorHAnsi" w:cstheme="minorHAnsi"/>
          <w:i/>
          <w:iCs/>
        </w:rPr>
        <w:t>.</w:t>
      </w:r>
    </w:p>
    <w:p w14:paraId="05173EC9" w14:textId="77777777" w:rsidR="00770E3E" w:rsidRPr="00012BF2" w:rsidRDefault="00770E3E" w:rsidP="00770E3E">
      <w:pPr>
        <w:jc w:val="both"/>
        <w:rPr>
          <w:rFonts w:asciiTheme="minorHAnsi" w:hAnsiTheme="minorHAnsi" w:cstheme="minorHAnsi"/>
          <w:b/>
          <w:bCs/>
          <w:i/>
          <w:iCs/>
        </w:rPr>
      </w:pPr>
      <w:r w:rsidRPr="00012BF2">
        <w:rPr>
          <w:rFonts w:asciiTheme="minorHAnsi" w:hAnsiTheme="minorHAnsi" w:cstheme="minorHAnsi"/>
          <w:b/>
          <w:bCs/>
          <w:i/>
          <w:iCs/>
        </w:rPr>
        <w:t xml:space="preserve">**Please note some Subcommittees/accounts do not allow funding for construction, acquisition of property, or rehabilitation of buildings. </w:t>
      </w:r>
    </w:p>
    <w:p w14:paraId="67D04AA2" w14:textId="77777777" w:rsidR="00770E3E" w:rsidRPr="00012BF2" w:rsidRDefault="00770E3E" w:rsidP="00770E3E">
      <w:pPr>
        <w:jc w:val="both"/>
        <w:rPr>
          <w:rFonts w:asciiTheme="minorHAnsi" w:hAnsiTheme="minorHAnsi" w:cstheme="minorHAnsi"/>
        </w:rPr>
      </w:pPr>
    </w:p>
    <w:p w14:paraId="3CCC09BC" w14:textId="77777777" w:rsidR="00770E3E" w:rsidRPr="00012BF2" w:rsidRDefault="00770E3E" w:rsidP="00770E3E">
      <w:pPr>
        <w:jc w:val="both"/>
        <w:rPr>
          <w:rFonts w:asciiTheme="minorHAnsi" w:hAnsiTheme="minorHAnsi" w:cstheme="minorHAnsi"/>
        </w:rPr>
      </w:pPr>
      <w:r w:rsidRPr="00012BF2">
        <w:rPr>
          <w:rFonts w:asciiTheme="minorHAnsi" w:hAnsiTheme="minorHAnsi" w:cstheme="minorHAnsi"/>
        </w:rPr>
        <w:t xml:space="preserve">If you have any questions, please reach out to </w:t>
      </w:r>
      <w:r>
        <w:rPr>
          <w:rFonts w:asciiTheme="minorHAnsi" w:hAnsiTheme="minorHAnsi" w:cstheme="minorHAnsi"/>
        </w:rPr>
        <w:t>Congressman Fry’s Legislative Staff</w:t>
      </w:r>
      <w:r w:rsidRPr="00012BF2">
        <w:rPr>
          <w:rFonts w:asciiTheme="minorHAnsi" w:hAnsiTheme="minorHAnsi" w:cstheme="minorHAnsi"/>
        </w:rPr>
        <w:t xml:space="preserve"> via email at </w:t>
      </w:r>
      <w:r>
        <w:rPr>
          <w:rFonts w:asciiTheme="minorHAnsi" w:hAnsiTheme="minorHAnsi" w:cstheme="minorHAnsi"/>
        </w:rPr>
        <w:t>Fry.Appropriations</w:t>
      </w:r>
      <w:r w:rsidRPr="00012BF2">
        <w:rPr>
          <w:rFonts w:asciiTheme="minorHAnsi" w:hAnsiTheme="minorHAnsi" w:cstheme="minorHAnsi"/>
        </w:rPr>
        <w:t xml:space="preserve">@mail.house.gov or call </w:t>
      </w:r>
      <w:r>
        <w:rPr>
          <w:rFonts w:asciiTheme="minorHAnsi" w:hAnsiTheme="minorHAnsi" w:cstheme="minorHAnsi"/>
        </w:rPr>
        <w:t>202-225-9895</w:t>
      </w:r>
      <w:r w:rsidRPr="00012BF2">
        <w:rPr>
          <w:rFonts w:asciiTheme="minorHAnsi" w:hAnsiTheme="minorHAnsi" w:cstheme="minorHAnsi"/>
        </w:rPr>
        <w:t xml:space="preserve">. </w:t>
      </w:r>
    </w:p>
    <w:p w14:paraId="7A9E45D0" w14:textId="77777777" w:rsidR="00770E3E" w:rsidRDefault="00770E3E" w:rsidP="00770E3E">
      <w:pPr>
        <w:jc w:val="both"/>
        <w:rPr>
          <w:rFonts w:asciiTheme="minorHAnsi" w:hAnsiTheme="minorHAnsi" w:cstheme="minorHAnsi"/>
          <w:b/>
          <w:sz w:val="28"/>
        </w:rPr>
      </w:pPr>
    </w:p>
    <w:p w14:paraId="24E93892" w14:textId="77777777" w:rsidR="00770E3E" w:rsidRPr="00012BF2" w:rsidRDefault="00770E3E" w:rsidP="00770E3E">
      <w:pPr>
        <w:jc w:val="both"/>
        <w:rPr>
          <w:rFonts w:asciiTheme="minorHAnsi" w:hAnsiTheme="minorHAnsi" w:cstheme="minorHAnsi"/>
          <w:b/>
          <w:sz w:val="28"/>
        </w:rPr>
      </w:pPr>
    </w:p>
    <w:p w14:paraId="222C0432" w14:textId="77777777" w:rsidR="00770E3E" w:rsidRPr="00012BF2" w:rsidRDefault="00770E3E" w:rsidP="00770E3E">
      <w:pPr>
        <w:rPr>
          <w:rFonts w:asciiTheme="minorHAnsi" w:hAnsiTheme="minorHAnsi" w:cstheme="minorHAnsi"/>
          <w:b/>
        </w:rPr>
      </w:pPr>
    </w:p>
    <w:p w14:paraId="0DA9ACC3" w14:textId="77777777" w:rsidR="00770E3E" w:rsidRPr="00012BF2" w:rsidRDefault="00770E3E" w:rsidP="00770E3E">
      <w:pPr>
        <w:jc w:val="center"/>
        <w:rPr>
          <w:rFonts w:asciiTheme="minorHAnsi" w:hAnsiTheme="minorHAnsi" w:cstheme="minorHAnsi"/>
          <w:b/>
        </w:rPr>
      </w:pPr>
      <w:r w:rsidRPr="00012BF2">
        <w:rPr>
          <w:rFonts w:asciiTheme="minorHAnsi" w:hAnsiTheme="minorHAnsi" w:cstheme="minorHAnsi"/>
          <w:b/>
        </w:rPr>
        <w:t>Congressman Russell Fry (SC-07)</w:t>
      </w:r>
    </w:p>
    <w:p w14:paraId="415569F7" w14:textId="77777777" w:rsidR="00770E3E" w:rsidRPr="00012BF2" w:rsidRDefault="00770E3E" w:rsidP="00770E3E">
      <w:pPr>
        <w:pBdr>
          <w:bottom w:val="single" w:sz="6" w:space="1" w:color="auto"/>
        </w:pBdr>
        <w:jc w:val="center"/>
        <w:rPr>
          <w:rFonts w:asciiTheme="minorHAnsi" w:hAnsiTheme="minorHAnsi" w:cstheme="minorHAnsi"/>
          <w:b/>
        </w:rPr>
      </w:pPr>
      <w:r w:rsidRPr="00012BF2">
        <w:rPr>
          <w:rFonts w:asciiTheme="minorHAnsi" w:hAnsiTheme="minorHAnsi" w:cstheme="minorHAnsi"/>
          <w:b/>
        </w:rPr>
        <w:t>FY 202</w:t>
      </w:r>
      <w:r>
        <w:rPr>
          <w:rFonts w:asciiTheme="minorHAnsi" w:hAnsiTheme="minorHAnsi" w:cstheme="minorHAnsi"/>
          <w:b/>
        </w:rPr>
        <w:t>6</w:t>
      </w:r>
      <w:r w:rsidRPr="00012BF2">
        <w:rPr>
          <w:rFonts w:asciiTheme="minorHAnsi" w:hAnsiTheme="minorHAnsi" w:cstheme="minorHAnsi"/>
          <w:b/>
        </w:rPr>
        <w:t xml:space="preserve"> Community Project Funding Appropriations Request Form </w:t>
      </w:r>
    </w:p>
    <w:p w14:paraId="04CEFA42" w14:textId="77777777" w:rsidR="00770E3E" w:rsidRPr="00012BF2" w:rsidRDefault="00770E3E" w:rsidP="00770E3E">
      <w:pPr>
        <w:pBdr>
          <w:bottom w:val="single" w:sz="6" w:space="1" w:color="auto"/>
        </w:pBdr>
        <w:jc w:val="center"/>
        <w:rPr>
          <w:rFonts w:asciiTheme="minorHAnsi" w:hAnsiTheme="minorHAnsi" w:cstheme="minorHAnsi"/>
          <w:b/>
          <w:color w:val="FF0000"/>
        </w:rPr>
      </w:pPr>
      <w:r w:rsidRPr="00012BF2">
        <w:rPr>
          <w:rFonts w:asciiTheme="minorHAnsi" w:hAnsiTheme="minorHAnsi" w:cstheme="minorHAnsi"/>
          <w:b/>
          <w:color w:val="FF0000"/>
        </w:rPr>
        <w:t xml:space="preserve">DEADLINE: Friday, March </w:t>
      </w:r>
      <w:r>
        <w:rPr>
          <w:rFonts w:asciiTheme="minorHAnsi" w:hAnsiTheme="minorHAnsi" w:cstheme="minorHAnsi"/>
          <w:b/>
          <w:color w:val="FF0000"/>
        </w:rPr>
        <w:t>21</w:t>
      </w:r>
      <w:r w:rsidRPr="00012BF2">
        <w:rPr>
          <w:rFonts w:asciiTheme="minorHAnsi" w:hAnsiTheme="minorHAnsi" w:cstheme="minorHAnsi"/>
          <w:b/>
          <w:color w:val="FF0000"/>
        </w:rPr>
        <w:t xml:space="preserve">, </w:t>
      </w:r>
      <w:proofErr w:type="gramStart"/>
      <w:r w:rsidRPr="00012BF2">
        <w:rPr>
          <w:rFonts w:asciiTheme="minorHAnsi" w:hAnsiTheme="minorHAnsi" w:cstheme="minorHAnsi"/>
          <w:b/>
          <w:color w:val="FF0000"/>
        </w:rPr>
        <w:t>202</w:t>
      </w:r>
      <w:r>
        <w:rPr>
          <w:rFonts w:asciiTheme="minorHAnsi" w:hAnsiTheme="minorHAnsi" w:cstheme="minorHAnsi"/>
          <w:b/>
          <w:color w:val="FF0000"/>
        </w:rPr>
        <w:t>5</w:t>
      </w:r>
      <w:proofErr w:type="gramEnd"/>
      <w:r w:rsidRPr="00012BF2">
        <w:rPr>
          <w:rFonts w:asciiTheme="minorHAnsi" w:hAnsiTheme="minorHAnsi" w:cstheme="minorHAnsi"/>
          <w:b/>
          <w:color w:val="FF0000"/>
        </w:rPr>
        <w:t xml:space="preserve"> at 5 :00 p.m. (EST)</w:t>
      </w:r>
    </w:p>
    <w:p w14:paraId="13635B12" w14:textId="77777777" w:rsidR="00770E3E" w:rsidRPr="00012BF2" w:rsidRDefault="00770E3E" w:rsidP="00770E3E">
      <w:pPr>
        <w:jc w:val="both"/>
        <w:rPr>
          <w:rFonts w:asciiTheme="minorHAnsi" w:hAnsiTheme="minorHAnsi" w:cstheme="minorHAnsi"/>
        </w:rPr>
      </w:pPr>
    </w:p>
    <w:tbl>
      <w:tblPr>
        <w:tblStyle w:val="TableGrid"/>
        <w:tblW w:w="10984" w:type="dxa"/>
        <w:tblInd w:w="0" w:type="dxa"/>
        <w:tblLook w:val="04A0" w:firstRow="1" w:lastRow="0" w:firstColumn="1" w:lastColumn="0" w:noHBand="0" w:noVBand="1"/>
      </w:tblPr>
      <w:tblGrid>
        <w:gridCol w:w="5215"/>
        <w:gridCol w:w="1620"/>
        <w:gridCol w:w="4149"/>
      </w:tblGrid>
      <w:tr w:rsidR="00770E3E" w:rsidRPr="00012BF2" w14:paraId="307991F2" w14:textId="77777777" w:rsidTr="00D200D6">
        <w:trPr>
          <w:trHeight w:val="332"/>
        </w:trPr>
        <w:tc>
          <w:tcPr>
            <w:tcW w:w="10984" w:type="dxa"/>
            <w:gridSpan w:val="3"/>
            <w:tcBorders>
              <w:top w:val="single" w:sz="4" w:space="0" w:color="auto"/>
              <w:left w:val="single" w:sz="4" w:space="0" w:color="auto"/>
              <w:bottom w:val="single" w:sz="4" w:space="0" w:color="auto"/>
              <w:right w:val="single" w:sz="4" w:space="0" w:color="auto"/>
            </w:tcBorders>
            <w:shd w:val="clear" w:color="auto" w:fill="E8E8E8" w:themeFill="background2"/>
            <w:hideMark/>
          </w:tcPr>
          <w:p w14:paraId="65A971A4" w14:textId="77777777" w:rsidR="00770E3E" w:rsidRPr="00012BF2" w:rsidRDefault="00770E3E" w:rsidP="00D200D6">
            <w:pPr>
              <w:jc w:val="center"/>
              <w:rPr>
                <w:rFonts w:asciiTheme="minorHAnsi" w:hAnsiTheme="minorHAnsi" w:cstheme="minorHAnsi"/>
                <w:b/>
              </w:rPr>
            </w:pPr>
            <w:r w:rsidRPr="00012BF2">
              <w:rPr>
                <w:rFonts w:asciiTheme="minorHAnsi" w:hAnsiTheme="minorHAnsi" w:cstheme="minorHAnsi"/>
                <w:b/>
              </w:rPr>
              <w:t>REQUESTING ORGANIZATION</w:t>
            </w:r>
          </w:p>
        </w:tc>
      </w:tr>
      <w:tr w:rsidR="00770E3E" w:rsidRPr="00012BF2" w14:paraId="25FB975C" w14:textId="77777777" w:rsidTr="00D200D6">
        <w:trPr>
          <w:trHeight w:val="919"/>
        </w:trPr>
        <w:tc>
          <w:tcPr>
            <w:tcW w:w="5215" w:type="dxa"/>
            <w:tcBorders>
              <w:top w:val="single" w:sz="4" w:space="0" w:color="auto"/>
              <w:left w:val="single" w:sz="4" w:space="0" w:color="auto"/>
              <w:bottom w:val="single" w:sz="4" w:space="0" w:color="auto"/>
              <w:right w:val="single" w:sz="4" w:space="0" w:color="auto"/>
            </w:tcBorders>
            <w:hideMark/>
          </w:tcPr>
          <w:p w14:paraId="42E0C3EF" w14:textId="646864A4"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Organization: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bookmarkStart w:id="1" w:name="Text1"/>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bookmarkEnd w:id="1"/>
          </w:p>
        </w:tc>
        <w:tc>
          <w:tcPr>
            <w:tcW w:w="5769" w:type="dxa"/>
            <w:gridSpan w:val="2"/>
            <w:tcBorders>
              <w:top w:val="single" w:sz="4" w:space="0" w:color="auto"/>
              <w:left w:val="single" w:sz="4" w:space="0" w:color="auto"/>
              <w:bottom w:val="single" w:sz="4" w:space="0" w:color="auto"/>
              <w:right w:val="single" w:sz="4" w:space="0" w:color="auto"/>
            </w:tcBorders>
            <w:hideMark/>
          </w:tcPr>
          <w:p w14:paraId="43C98B8E" w14:textId="0EF7DAA2"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Organization Phone: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70319D31" w14:textId="77777777" w:rsidTr="00D200D6">
        <w:trPr>
          <w:trHeight w:val="919"/>
        </w:trPr>
        <w:tc>
          <w:tcPr>
            <w:tcW w:w="5215" w:type="dxa"/>
            <w:tcBorders>
              <w:top w:val="single" w:sz="4" w:space="0" w:color="auto"/>
              <w:left w:val="single" w:sz="4" w:space="0" w:color="auto"/>
              <w:bottom w:val="single" w:sz="4" w:space="0" w:color="auto"/>
              <w:right w:val="single" w:sz="4" w:space="0" w:color="auto"/>
            </w:tcBorders>
            <w:hideMark/>
          </w:tcPr>
          <w:p w14:paraId="3FEA76EB" w14:textId="558B3B63"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Street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5769" w:type="dxa"/>
            <w:gridSpan w:val="2"/>
            <w:tcBorders>
              <w:top w:val="single" w:sz="4" w:space="0" w:color="auto"/>
              <w:left w:val="single" w:sz="4" w:space="0" w:color="auto"/>
              <w:bottom w:val="single" w:sz="4" w:space="0" w:color="auto"/>
              <w:right w:val="single" w:sz="4" w:space="0" w:color="auto"/>
            </w:tcBorders>
            <w:hideMark/>
          </w:tcPr>
          <w:p w14:paraId="20E0EEB0" w14:textId="59722A31"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Mailing Address (if different than street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2BBA116F" w14:textId="77777777" w:rsidTr="00D200D6">
        <w:trPr>
          <w:trHeight w:val="919"/>
        </w:trPr>
        <w:tc>
          <w:tcPr>
            <w:tcW w:w="5215" w:type="dxa"/>
            <w:tcBorders>
              <w:top w:val="single" w:sz="4" w:space="0" w:color="auto"/>
              <w:left w:val="single" w:sz="4" w:space="0" w:color="auto"/>
              <w:bottom w:val="single" w:sz="4" w:space="0" w:color="auto"/>
              <w:right w:val="single" w:sz="4" w:space="0" w:color="auto"/>
            </w:tcBorders>
            <w:hideMark/>
          </w:tcPr>
          <w:p w14:paraId="3A68570A" w14:textId="4CADB1FF"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City and State:</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4FDFE662" w14:textId="112436F8"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Zip Code:</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4149" w:type="dxa"/>
            <w:tcBorders>
              <w:top w:val="single" w:sz="4" w:space="0" w:color="auto"/>
              <w:left w:val="single" w:sz="4" w:space="0" w:color="auto"/>
              <w:bottom w:val="single" w:sz="4" w:space="0" w:color="auto"/>
              <w:right w:val="single" w:sz="4" w:space="0" w:color="auto"/>
            </w:tcBorders>
            <w:hideMark/>
          </w:tcPr>
          <w:p w14:paraId="5B962FF1" w14:textId="355D7B7F"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Organization Website: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bl>
    <w:p w14:paraId="1C3BA3D9" w14:textId="77777777" w:rsidR="00770E3E" w:rsidRPr="00012BF2" w:rsidRDefault="00770E3E" w:rsidP="00770E3E">
      <w:pPr>
        <w:jc w:val="both"/>
        <w:rPr>
          <w:rFonts w:asciiTheme="minorHAnsi" w:hAnsiTheme="minorHAnsi" w:cstheme="minorHAnsi"/>
        </w:rPr>
      </w:pPr>
    </w:p>
    <w:p w14:paraId="37096B1D" w14:textId="77777777" w:rsidR="00770E3E" w:rsidRPr="00012BF2" w:rsidRDefault="00770E3E" w:rsidP="00770E3E">
      <w:pPr>
        <w:jc w:val="both"/>
        <w:rPr>
          <w:rFonts w:asciiTheme="minorHAnsi" w:hAnsiTheme="minorHAnsi" w:cstheme="minorHAnsi"/>
        </w:rPr>
      </w:pPr>
    </w:p>
    <w:tbl>
      <w:tblPr>
        <w:tblStyle w:val="TableGrid"/>
        <w:tblW w:w="11029" w:type="dxa"/>
        <w:tblInd w:w="0" w:type="dxa"/>
        <w:tblLook w:val="04A0" w:firstRow="1" w:lastRow="0" w:firstColumn="1" w:lastColumn="0" w:noHBand="0" w:noVBand="1"/>
      </w:tblPr>
      <w:tblGrid>
        <w:gridCol w:w="2755"/>
        <w:gridCol w:w="570"/>
        <w:gridCol w:w="990"/>
        <w:gridCol w:w="2610"/>
        <w:gridCol w:w="4104"/>
      </w:tblGrid>
      <w:tr w:rsidR="00770E3E" w:rsidRPr="00012BF2" w14:paraId="7AF41B05" w14:textId="77777777" w:rsidTr="00D200D6">
        <w:trPr>
          <w:trHeight w:val="332"/>
        </w:trPr>
        <w:tc>
          <w:tcPr>
            <w:tcW w:w="11029"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7F5F029C" w14:textId="77777777" w:rsidR="00770E3E" w:rsidRPr="00012BF2" w:rsidRDefault="00770E3E" w:rsidP="00D200D6">
            <w:pPr>
              <w:jc w:val="center"/>
              <w:rPr>
                <w:rFonts w:asciiTheme="minorHAnsi" w:hAnsiTheme="minorHAnsi" w:cstheme="minorHAnsi"/>
                <w:b/>
              </w:rPr>
            </w:pPr>
            <w:r w:rsidRPr="00012BF2">
              <w:rPr>
                <w:rFonts w:asciiTheme="minorHAnsi" w:hAnsiTheme="minorHAnsi" w:cstheme="minorHAnsi"/>
                <w:b/>
              </w:rPr>
              <w:t>PROJECT POINT OF CONTACT IN SOUTH CAROLINA</w:t>
            </w:r>
          </w:p>
        </w:tc>
      </w:tr>
      <w:tr w:rsidR="00770E3E" w:rsidRPr="00012BF2" w14:paraId="6104BA79" w14:textId="77777777" w:rsidTr="00D200D6">
        <w:trPr>
          <w:trHeight w:val="1084"/>
        </w:trPr>
        <w:tc>
          <w:tcPr>
            <w:tcW w:w="11029" w:type="dxa"/>
            <w:gridSpan w:val="5"/>
            <w:tcBorders>
              <w:top w:val="single" w:sz="4" w:space="0" w:color="auto"/>
              <w:left w:val="single" w:sz="4" w:space="0" w:color="auto"/>
              <w:bottom w:val="single" w:sz="4" w:space="0" w:color="auto"/>
              <w:right w:val="single" w:sz="4" w:space="0" w:color="auto"/>
            </w:tcBorders>
            <w:hideMark/>
          </w:tcPr>
          <w:p w14:paraId="01BD94DE" w14:textId="5E5781D7"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Name: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7D813F23" w14:textId="77777777" w:rsidTr="00D200D6">
        <w:trPr>
          <w:trHeight w:val="1084"/>
        </w:trPr>
        <w:tc>
          <w:tcPr>
            <w:tcW w:w="3325" w:type="dxa"/>
            <w:gridSpan w:val="2"/>
            <w:tcBorders>
              <w:top w:val="single" w:sz="4" w:space="0" w:color="auto"/>
              <w:left w:val="single" w:sz="4" w:space="0" w:color="auto"/>
              <w:bottom w:val="single" w:sz="4" w:space="0" w:color="auto"/>
              <w:right w:val="single" w:sz="4" w:space="0" w:color="auto"/>
            </w:tcBorders>
            <w:hideMark/>
          </w:tcPr>
          <w:p w14:paraId="0D72AC26" w14:textId="5E1CF29D"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Street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14:paraId="0342DF69" w14:textId="32FD1786"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Mailing Address (if different than street address):</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4104" w:type="dxa"/>
            <w:tcBorders>
              <w:top w:val="single" w:sz="4" w:space="0" w:color="auto"/>
              <w:left w:val="single" w:sz="4" w:space="0" w:color="auto"/>
              <w:bottom w:val="single" w:sz="4" w:space="0" w:color="auto"/>
              <w:right w:val="single" w:sz="4" w:space="0" w:color="auto"/>
            </w:tcBorders>
            <w:hideMark/>
          </w:tcPr>
          <w:p w14:paraId="37817C10" w14:textId="327C5043"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Email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12E4E3ED" w14:textId="77777777" w:rsidTr="00D200D6">
        <w:trPr>
          <w:trHeight w:val="1084"/>
        </w:trPr>
        <w:tc>
          <w:tcPr>
            <w:tcW w:w="2755" w:type="dxa"/>
            <w:tcBorders>
              <w:top w:val="single" w:sz="4" w:space="0" w:color="auto"/>
              <w:left w:val="single" w:sz="4" w:space="0" w:color="auto"/>
              <w:bottom w:val="single" w:sz="4" w:space="0" w:color="auto"/>
              <w:right w:val="single" w:sz="4" w:space="0" w:color="auto"/>
            </w:tcBorders>
            <w:hideMark/>
          </w:tcPr>
          <w:p w14:paraId="626023F0" w14:textId="661FF959"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City: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hideMark/>
          </w:tcPr>
          <w:p w14:paraId="1D4FA2B4" w14:textId="73ADB175"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State: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2610" w:type="dxa"/>
            <w:tcBorders>
              <w:top w:val="single" w:sz="4" w:space="0" w:color="auto"/>
              <w:left w:val="single" w:sz="4" w:space="0" w:color="auto"/>
              <w:bottom w:val="single" w:sz="4" w:space="0" w:color="auto"/>
              <w:right w:val="single" w:sz="4" w:space="0" w:color="auto"/>
            </w:tcBorders>
            <w:hideMark/>
          </w:tcPr>
          <w:p w14:paraId="1321982E" w14:textId="697DC572"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Zip Code: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4104" w:type="dxa"/>
            <w:tcBorders>
              <w:top w:val="single" w:sz="4" w:space="0" w:color="auto"/>
              <w:left w:val="single" w:sz="4" w:space="0" w:color="auto"/>
              <w:bottom w:val="single" w:sz="4" w:space="0" w:color="auto"/>
              <w:right w:val="single" w:sz="4" w:space="0" w:color="auto"/>
            </w:tcBorders>
            <w:hideMark/>
          </w:tcPr>
          <w:p w14:paraId="0AD7C673" w14:textId="190C8E7E"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Phone Number: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51D9122D" w14:textId="77777777" w:rsidTr="00D200D6">
        <w:trPr>
          <w:trHeight w:val="329"/>
        </w:trPr>
        <w:tc>
          <w:tcPr>
            <w:tcW w:w="11029"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8ACC6" w14:textId="77777777" w:rsidR="00770E3E" w:rsidRPr="00012BF2" w:rsidRDefault="00770E3E" w:rsidP="00D200D6">
            <w:pPr>
              <w:jc w:val="center"/>
              <w:rPr>
                <w:rFonts w:asciiTheme="minorHAnsi" w:hAnsiTheme="minorHAnsi" w:cstheme="minorHAnsi"/>
                <w:b/>
              </w:rPr>
            </w:pPr>
            <w:r w:rsidRPr="00012BF2">
              <w:rPr>
                <w:rFonts w:asciiTheme="minorHAnsi" w:hAnsiTheme="minorHAnsi" w:cstheme="minorHAnsi"/>
                <w:b/>
              </w:rPr>
              <w:t>POINT OF CONTACT IN WASHINGTON, D.C. (if applicable)</w:t>
            </w:r>
          </w:p>
        </w:tc>
      </w:tr>
      <w:tr w:rsidR="00770E3E" w:rsidRPr="00012BF2" w14:paraId="50C2B758" w14:textId="77777777" w:rsidTr="00D200D6">
        <w:trPr>
          <w:trHeight w:val="1084"/>
        </w:trPr>
        <w:tc>
          <w:tcPr>
            <w:tcW w:w="11029" w:type="dxa"/>
            <w:gridSpan w:val="5"/>
            <w:tcBorders>
              <w:top w:val="single" w:sz="4" w:space="0" w:color="auto"/>
              <w:left w:val="single" w:sz="4" w:space="0" w:color="auto"/>
              <w:bottom w:val="single" w:sz="4" w:space="0" w:color="auto"/>
              <w:right w:val="single" w:sz="4" w:space="0" w:color="auto"/>
            </w:tcBorders>
            <w:hideMark/>
          </w:tcPr>
          <w:p w14:paraId="0F9B3812" w14:textId="0916D423"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Name:</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3E5A2C20" w14:textId="77777777" w:rsidTr="00D200D6">
        <w:trPr>
          <w:trHeight w:val="1084"/>
        </w:trPr>
        <w:tc>
          <w:tcPr>
            <w:tcW w:w="3325" w:type="dxa"/>
            <w:gridSpan w:val="2"/>
            <w:tcBorders>
              <w:top w:val="single" w:sz="4" w:space="0" w:color="auto"/>
              <w:left w:val="single" w:sz="4" w:space="0" w:color="auto"/>
              <w:bottom w:val="single" w:sz="4" w:space="0" w:color="auto"/>
              <w:right w:val="single" w:sz="4" w:space="0" w:color="auto"/>
            </w:tcBorders>
            <w:hideMark/>
          </w:tcPr>
          <w:p w14:paraId="59009CA2" w14:textId="4BD50B65"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Street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3600" w:type="dxa"/>
            <w:gridSpan w:val="2"/>
            <w:tcBorders>
              <w:top w:val="single" w:sz="4" w:space="0" w:color="auto"/>
              <w:left w:val="single" w:sz="4" w:space="0" w:color="auto"/>
              <w:bottom w:val="single" w:sz="4" w:space="0" w:color="auto"/>
              <w:right w:val="single" w:sz="4" w:space="0" w:color="auto"/>
            </w:tcBorders>
            <w:hideMark/>
          </w:tcPr>
          <w:p w14:paraId="0785E1C0" w14:textId="25321568"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Mailing Address (if different than street address):</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4104" w:type="dxa"/>
            <w:tcBorders>
              <w:top w:val="single" w:sz="4" w:space="0" w:color="auto"/>
              <w:left w:val="single" w:sz="4" w:space="0" w:color="auto"/>
              <w:bottom w:val="single" w:sz="4" w:space="0" w:color="auto"/>
              <w:right w:val="single" w:sz="4" w:space="0" w:color="auto"/>
            </w:tcBorders>
            <w:hideMark/>
          </w:tcPr>
          <w:p w14:paraId="36322FA2" w14:textId="0D6BFBF2"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Email Address: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57C96651" w14:textId="77777777" w:rsidTr="00D200D6">
        <w:trPr>
          <w:trHeight w:val="1084"/>
        </w:trPr>
        <w:tc>
          <w:tcPr>
            <w:tcW w:w="2755" w:type="dxa"/>
            <w:tcBorders>
              <w:top w:val="single" w:sz="4" w:space="0" w:color="auto"/>
              <w:left w:val="single" w:sz="4" w:space="0" w:color="auto"/>
              <w:bottom w:val="single" w:sz="4" w:space="0" w:color="auto"/>
              <w:right w:val="single" w:sz="4" w:space="0" w:color="auto"/>
            </w:tcBorders>
            <w:hideMark/>
          </w:tcPr>
          <w:p w14:paraId="245B8C09" w14:textId="02AD1922"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City: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hideMark/>
          </w:tcPr>
          <w:p w14:paraId="671808E3" w14:textId="1F0C4EBF"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State:</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2610" w:type="dxa"/>
            <w:tcBorders>
              <w:top w:val="single" w:sz="4" w:space="0" w:color="auto"/>
              <w:left w:val="single" w:sz="4" w:space="0" w:color="auto"/>
              <w:bottom w:val="single" w:sz="4" w:space="0" w:color="auto"/>
              <w:right w:val="single" w:sz="4" w:space="0" w:color="auto"/>
            </w:tcBorders>
            <w:hideMark/>
          </w:tcPr>
          <w:p w14:paraId="2019E194" w14:textId="3635BEAB"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Zip Code: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4104" w:type="dxa"/>
            <w:tcBorders>
              <w:top w:val="single" w:sz="4" w:space="0" w:color="auto"/>
              <w:left w:val="single" w:sz="4" w:space="0" w:color="auto"/>
              <w:bottom w:val="single" w:sz="4" w:space="0" w:color="auto"/>
              <w:right w:val="single" w:sz="4" w:space="0" w:color="auto"/>
            </w:tcBorders>
            <w:hideMark/>
          </w:tcPr>
          <w:p w14:paraId="1BEFC0F0" w14:textId="46E07253"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Phone Number: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bl>
    <w:p w14:paraId="646714EE" w14:textId="77777777" w:rsidR="00770E3E" w:rsidRPr="00012BF2" w:rsidRDefault="00770E3E" w:rsidP="00770E3E">
      <w:pPr>
        <w:jc w:val="both"/>
        <w:rPr>
          <w:rFonts w:asciiTheme="minorHAnsi" w:hAnsiTheme="minorHAnsi" w:cstheme="minorHAnsi"/>
          <w:sz w:val="20"/>
        </w:rPr>
      </w:pPr>
    </w:p>
    <w:p w14:paraId="619AD0B1" w14:textId="77777777" w:rsidR="00770E3E" w:rsidRDefault="00770E3E" w:rsidP="00770E3E">
      <w:pPr>
        <w:jc w:val="both"/>
        <w:rPr>
          <w:rFonts w:asciiTheme="minorHAnsi" w:hAnsiTheme="minorHAnsi" w:cstheme="minorHAnsi"/>
          <w:sz w:val="20"/>
        </w:rPr>
      </w:pPr>
    </w:p>
    <w:p w14:paraId="0B44F52A" w14:textId="77777777" w:rsidR="00770E3E" w:rsidRPr="00012BF2" w:rsidRDefault="00770E3E" w:rsidP="00770E3E">
      <w:pPr>
        <w:jc w:val="both"/>
        <w:rPr>
          <w:rFonts w:asciiTheme="minorHAnsi" w:hAnsiTheme="minorHAnsi" w:cstheme="minorHAnsi"/>
          <w:sz w:val="20"/>
        </w:rPr>
      </w:pPr>
    </w:p>
    <w:p w14:paraId="6F7DFE15" w14:textId="77777777" w:rsidR="00770E3E" w:rsidRPr="00012BF2" w:rsidRDefault="00770E3E" w:rsidP="00770E3E">
      <w:pPr>
        <w:jc w:val="both"/>
        <w:rPr>
          <w:rFonts w:asciiTheme="minorHAnsi" w:hAnsiTheme="minorHAnsi" w:cstheme="minorHAnsi"/>
          <w:sz w:val="20"/>
        </w:rPr>
      </w:pPr>
    </w:p>
    <w:p w14:paraId="4F8963D0" w14:textId="77777777" w:rsidR="00770E3E" w:rsidRPr="00012BF2" w:rsidRDefault="00770E3E" w:rsidP="00770E3E">
      <w:pPr>
        <w:jc w:val="both"/>
        <w:rPr>
          <w:rFonts w:asciiTheme="minorHAnsi" w:hAnsiTheme="minorHAnsi" w:cstheme="minorHAnsi"/>
          <w:sz w:val="20"/>
        </w:rPr>
      </w:pPr>
    </w:p>
    <w:p w14:paraId="64C709E3" w14:textId="77777777" w:rsidR="00770E3E" w:rsidRPr="00012BF2" w:rsidRDefault="00770E3E" w:rsidP="00770E3E">
      <w:pPr>
        <w:jc w:val="center"/>
        <w:rPr>
          <w:rFonts w:asciiTheme="minorHAnsi" w:hAnsiTheme="minorHAnsi" w:cstheme="minorHAnsi"/>
          <w:b/>
        </w:rPr>
      </w:pPr>
      <w:r w:rsidRPr="00012BF2">
        <w:rPr>
          <w:rFonts w:asciiTheme="minorHAnsi" w:hAnsiTheme="minorHAnsi" w:cstheme="minorHAnsi"/>
          <w:b/>
        </w:rPr>
        <w:t>Congressman Russell Fry (SC-07)</w:t>
      </w:r>
    </w:p>
    <w:p w14:paraId="42D335D0" w14:textId="77777777" w:rsidR="00770E3E" w:rsidRPr="00012BF2" w:rsidRDefault="00770E3E" w:rsidP="00770E3E">
      <w:pPr>
        <w:pBdr>
          <w:bottom w:val="single" w:sz="6" w:space="1" w:color="auto"/>
        </w:pBdr>
        <w:jc w:val="center"/>
        <w:rPr>
          <w:rFonts w:asciiTheme="minorHAnsi" w:hAnsiTheme="minorHAnsi" w:cstheme="minorHAnsi"/>
          <w:b/>
        </w:rPr>
      </w:pPr>
      <w:r w:rsidRPr="00012BF2">
        <w:rPr>
          <w:rFonts w:asciiTheme="minorHAnsi" w:hAnsiTheme="minorHAnsi" w:cstheme="minorHAnsi"/>
          <w:b/>
        </w:rPr>
        <w:t>FY 202</w:t>
      </w:r>
      <w:r>
        <w:rPr>
          <w:rFonts w:asciiTheme="minorHAnsi" w:hAnsiTheme="minorHAnsi" w:cstheme="minorHAnsi"/>
          <w:b/>
        </w:rPr>
        <w:t>6</w:t>
      </w:r>
      <w:r w:rsidRPr="00012BF2">
        <w:rPr>
          <w:rFonts w:asciiTheme="minorHAnsi" w:hAnsiTheme="minorHAnsi" w:cstheme="minorHAnsi"/>
          <w:b/>
        </w:rPr>
        <w:t xml:space="preserve"> Community Project Funding Appropriations Request Form </w:t>
      </w:r>
    </w:p>
    <w:p w14:paraId="3BC43911" w14:textId="77777777" w:rsidR="00770E3E" w:rsidRPr="00012BF2" w:rsidRDefault="00770E3E" w:rsidP="00770E3E">
      <w:pPr>
        <w:pBdr>
          <w:bottom w:val="single" w:sz="6" w:space="1" w:color="auto"/>
        </w:pBdr>
        <w:jc w:val="center"/>
        <w:rPr>
          <w:rFonts w:asciiTheme="minorHAnsi" w:hAnsiTheme="minorHAnsi" w:cstheme="minorHAnsi"/>
          <w:b/>
          <w:color w:val="FF0000"/>
        </w:rPr>
      </w:pPr>
      <w:r w:rsidRPr="00012BF2">
        <w:rPr>
          <w:rFonts w:asciiTheme="minorHAnsi" w:hAnsiTheme="minorHAnsi" w:cstheme="minorHAnsi"/>
          <w:b/>
          <w:color w:val="FF0000"/>
        </w:rPr>
        <w:t xml:space="preserve">DEADLINE: Friday, March </w:t>
      </w:r>
      <w:r>
        <w:rPr>
          <w:rFonts w:asciiTheme="minorHAnsi" w:hAnsiTheme="minorHAnsi" w:cstheme="minorHAnsi"/>
          <w:b/>
          <w:color w:val="FF0000"/>
        </w:rPr>
        <w:t>21</w:t>
      </w:r>
      <w:r w:rsidRPr="00012BF2">
        <w:rPr>
          <w:rFonts w:asciiTheme="minorHAnsi" w:hAnsiTheme="minorHAnsi" w:cstheme="minorHAnsi"/>
          <w:b/>
          <w:color w:val="FF0000"/>
        </w:rPr>
        <w:t xml:space="preserve">, </w:t>
      </w:r>
      <w:proofErr w:type="gramStart"/>
      <w:r w:rsidRPr="00012BF2">
        <w:rPr>
          <w:rFonts w:asciiTheme="minorHAnsi" w:hAnsiTheme="minorHAnsi" w:cstheme="minorHAnsi"/>
          <w:b/>
          <w:color w:val="FF0000"/>
        </w:rPr>
        <w:t>202</w:t>
      </w:r>
      <w:r>
        <w:rPr>
          <w:rFonts w:asciiTheme="minorHAnsi" w:hAnsiTheme="minorHAnsi" w:cstheme="minorHAnsi"/>
          <w:b/>
          <w:color w:val="FF0000"/>
        </w:rPr>
        <w:t>5</w:t>
      </w:r>
      <w:proofErr w:type="gramEnd"/>
      <w:r w:rsidRPr="00012BF2">
        <w:rPr>
          <w:rFonts w:asciiTheme="minorHAnsi" w:hAnsiTheme="minorHAnsi" w:cstheme="minorHAnsi"/>
          <w:b/>
          <w:color w:val="FF0000"/>
        </w:rPr>
        <w:t xml:space="preserve"> at 5:00 p.m. (EST)</w:t>
      </w:r>
    </w:p>
    <w:p w14:paraId="71CE061B" w14:textId="77777777" w:rsidR="00770E3E" w:rsidRPr="00012BF2" w:rsidRDefault="00770E3E" w:rsidP="00770E3E">
      <w:pPr>
        <w:jc w:val="both"/>
        <w:rPr>
          <w:rFonts w:asciiTheme="minorHAnsi" w:hAnsiTheme="minorHAnsi" w:cstheme="minorHAnsi"/>
          <w:sz w:val="20"/>
        </w:rPr>
      </w:pPr>
    </w:p>
    <w:tbl>
      <w:tblPr>
        <w:tblStyle w:val="TableGrid"/>
        <w:tblW w:w="10968" w:type="dxa"/>
        <w:tblInd w:w="0" w:type="dxa"/>
        <w:tblLook w:val="04A0" w:firstRow="1" w:lastRow="0" w:firstColumn="1" w:lastColumn="0" w:noHBand="0" w:noVBand="1"/>
      </w:tblPr>
      <w:tblGrid>
        <w:gridCol w:w="5305"/>
        <w:gridCol w:w="5663"/>
      </w:tblGrid>
      <w:tr w:rsidR="00770E3E" w:rsidRPr="00012BF2" w14:paraId="67D84F98" w14:textId="77777777" w:rsidTr="00D200D6">
        <w:trPr>
          <w:trHeight w:val="280"/>
        </w:trPr>
        <w:tc>
          <w:tcPr>
            <w:tcW w:w="10968"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07CD3E36" w14:textId="77777777" w:rsidR="00770E3E" w:rsidRPr="00012BF2" w:rsidRDefault="00770E3E" w:rsidP="00D200D6">
            <w:pPr>
              <w:jc w:val="center"/>
              <w:rPr>
                <w:rFonts w:asciiTheme="minorHAnsi" w:hAnsiTheme="minorHAnsi" w:cstheme="minorHAnsi"/>
                <w:b/>
                <w:sz w:val="20"/>
              </w:rPr>
            </w:pPr>
            <w:r w:rsidRPr="00012BF2">
              <w:rPr>
                <w:rFonts w:asciiTheme="minorHAnsi" w:hAnsiTheme="minorHAnsi" w:cstheme="minorHAnsi"/>
                <w:b/>
                <w:shd w:val="clear" w:color="auto" w:fill="E8E8E8" w:themeFill="background2"/>
              </w:rPr>
              <w:t xml:space="preserve">COMMUNITY PROJECT FUNDING </w:t>
            </w:r>
            <w:commentRangeStart w:id="2"/>
            <w:r w:rsidRPr="00012BF2">
              <w:rPr>
                <w:rFonts w:asciiTheme="minorHAnsi" w:hAnsiTheme="minorHAnsi" w:cstheme="minorHAnsi"/>
                <w:b/>
                <w:shd w:val="clear" w:color="auto" w:fill="E8E8E8" w:themeFill="background2"/>
              </w:rPr>
              <w:t>REQUESTS</w:t>
            </w:r>
            <w:commentRangeEnd w:id="2"/>
            <w:r>
              <w:rPr>
                <w:rStyle w:val="CommentReference"/>
              </w:rPr>
              <w:commentReference w:id="2"/>
            </w:r>
          </w:p>
        </w:tc>
      </w:tr>
      <w:tr w:rsidR="00770E3E" w:rsidRPr="00012BF2" w14:paraId="11934D17" w14:textId="77777777" w:rsidTr="00D200D6">
        <w:trPr>
          <w:trHeight w:val="933"/>
        </w:trPr>
        <w:tc>
          <w:tcPr>
            <w:tcW w:w="5305" w:type="dxa"/>
            <w:tcBorders>
              <w:top w:val="single" w:sz="4" w:space="0" w:color="auto"/>
              <w:left w:val="single" w:sz="4" w:space="0" w:color="auto"/>
              <w:bottom w:val="single" w:sz="4" w:space="0" w:color="auto"/>
              <w:right w:val="single" w:sz="4" w:space="0" w:color="auto"/>
            </w:tcBorders>
            <w:hideMark/>
          </w:tcPr>
          <w:p w14:paraId="707259F9" w14:textId="1B0C5AED"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sz w:val="20"/>
              </w:rPr>
              <w:t>Title of Project:</w:t>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hideMark/>
          </w:tcPr>
          <w:p w14:paraId="6DF2AAE7" w14:textId="4408E680" w:rsidR="00770E3E" w:rsidRPr="00012BF2" w:rsidRDefault="00770E3E" w:rsidP="00D200D6">
            <w:pPr>
              <w:jc w:val="both"/>
              <w:rPr>
                <w:rFonts w:asciiTheme="minorHAnsi" w:hAnsiTheme="minorHAnsi" w:cstheme="minorHAnsi"/>
                <w:sz w:val="20"/>
              </w:rPr>
            </w:pPr>
            <w:commentRangeStart w:id="3"/>
            <w:r w:rsidRPr="00012BF2">
              <w:rPr>
                <w:rFonts w:asciiTheme="minorHAnsi" w:hAnsiTheme="minorHAnsi" w:cstheme="minorHAnsi"/>
                <w:sz w:val="20"/>
              </w:rPr>
              <w:t>Physical Location of Project</w:t>
            </w:r>
            <w:commentRangeEnd w:id="3"/>
            <w:r>
              <w:rPr>
                <w:rStyle w:val="CommentReference"/>
              </w:rPr>
              <w:commentReference w:id="3"/>
            </w:r>
            <w:r w:rsidRPr="00012BF2">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429F2AD6" w14:textId="77777777" w:rsidTr="00D200D6">
        <w:trPr>
          <w:trHeight w:val="998"/>
        </w:trPr>
        <w:tc>
          <w:tcPr>
            <w:tcW w:w="5305" w:type="dxa"/>
            <w:tcBorders>
              <w:top w:val="single" w:sz="4" w:space="0" w:color="auto"/>
              <w:left w:val="single" w:sz="4" w:space="0" w:color="auto"/>
              <w:bottom w:val="single" w:sz="4" w:space="0" w:color="auto"/>
              <w:right w:val="single" w:sz="4" w:space="0" w:color="auto"/>
            </w:tcBorders>
          </w:tcPr>
          <w:p w14:paraId="5B0137DB" w14:textId="77777777" w:rsidR="00770E3E" w:rsidRPr="00012BF2" w:rsidRDefault="00770E3E" w:rsidP="00D200D6">
            <w:pPr>
              <w:jc w:val="both"/>
              <w:rPr>
                <w:rFonts w:asciiTheme="minorHAnsi" w:hAnsiTheme="minorHAnsi" w:cstheme="minorHAnsi"/>
                <w:i/>
                <w:iCs/>
                <w:sz w:val="20"/>
              </w:rPr>
            </w:pPr>
            <w:r w:rsidRPr="00012BF2">
              <w:rPr>
                <w:rFonts w:asciiTheme="minorHAnsi" w:hAnsiTheme="minorHAnsi" w:cstheme="minorHAnsi"/>
                <w:sz w:val="20"/>
              </w:rPr>
              <w:t>Organization Type:</w:t>
            </w:r>
            <w:r w:rsidRPr="00012BF2">
              <w:rPr>
                <w:rFonts w:asciiTheme="minorHAnsi" w:hAnsiTheme="minorHAnsi" w:cstheme="minorHAnsi"/>
                <w:i/>
                <w:iCs/>
                <w:sz w:val="20"/>
              </w:rPr>
              <w:t xml:space="preserve"> (select one)</w:t>
            </w:r>
          </w:p>
          <w:p w14:paraId="27422A98" w14:textId="066A9E33" w:rsidR="007A70A6" w:rsidRPr="007A70A6" w:rsidRDefault="007A70A6" w:rsidP="007A70A6">
            <w:pPr>
              <w:spacing w:after="160" w:line="256" w:lineRule="auto"/>
              <w:jc w:val="both"/>
              <w:rPr>
                <w:rFonts w:cstheme="minorHAnsi"/>
                <w:sz w:val="20"/>
              </w:rPr>
            </w:pPr>
            <w:r>
              <w:rPr>
                <w:rFonts w:cstheme="minorHAnsi"/>
                <w:sz w:val="20"/>
              </w:rPr>
              <w:fldChar w:fldCharType="begin">
                <w:ffData>
                  <w:name w:val="Dropdown1"/>
                  <w:enabled/>
                  <w:calcOnExit w:val="0"/>
                  <w:ddList>
                    <w:listEntry w:val="State, Local, or Tribunal Government"/>
                  </w:ddList>
                </w:ffData>
              </w:fldChar>
            </w:r>
            <w:bookmarkStart w:id="4" w:name="Dropdown1"/>
            <w:r>
              <w:rPr>
                <w:rFonts w:cstheme="minorHAnsi"/>
                <w:sz w:val="20"/>
              </w:rPr>
              <w:instrText xml:space="preserve"> FORMDROPDOWN </w:instrText>
            </w:r>
            <w:r>
              <w:rPr>
                <w:rFonts w:cstheme="minorHAnsi"/>
                <w:sz w:val="20"/>
              </w:rPr>
            </w:r>
            <w:r>
              <w:rPr>
                <w:rFonts w:cstheme="minorHAnsi"/>
                <w:sz w:val="20"/>
              </w:rPr>
              <w:fldChar w:fldCharType="separate"/>
            </w:r>
            <w:r>
              <w:rPr>
                <w:rFonts w:cstheme="minorHAnsi"/>
                <w:sz w:val="20"/>
              </w:rPr>
              <w:fldChar w:fldCharType="end"/>
            </w:r>
            <w:bookmarkEnd w:id="4"/>
          </w:p>
        </w:tc>
        <w:tc>
          <w:tcPr>
            <w:tcW w:w="5663" w:type="dxa"/>
            <w:tcBorders>
              <w:top w:val="single" w:sz="4" w:space="0" w:color="auto"/>
              <w:left w:val="single" w:sz="4" w:space="0" w:color="auto"/>
              <w:bottom w:val="single" w:sz="4" w:space="0" w:color="auto"/>
              <w:right w:val="single" w:sz="4" w:space="0" w:color="auto"/>
            </w:tcBorders>
          </w:tcPr>
          <w:p w14:paraId="3068E17C" w14:textId="4FAB82C6" w:rsidR="00770E3E" w:rsidRPr="00012BF2" w:rsidRDefault="00770E3E" w:rsidP="00D200D6">
            <w:pPr>
              <w:jc w:val="both"/>
              <w:rPr>
                <w:rFonts w:asciiTheme="minorHAnsi" w:hAnsiTheme="minorHAnsi" w:cstheme="minorHAnsi"/>
                <w:sz w:val="20"/>
              </w:rPr>
            </w:pPr>
            <w:r w:rsidRPr="00012BF2">
              <w:rPr>
                <w:rFonts w:asciiTheme="minorHAnsi" w:hAnsiTheme="minorHAnsi" w:cstheme="minorHAnsi"/>
                <w:i/>
                <w:iCs/>
                <w:sz w:val="20"/>
              </w:rPr>
              <w:t>For Non-Profits Only:</w:t>
            </w:r>
            <w:r w:rsidRPr="00012BF2">
              <w:rPr>
                <w:rFonts w:asciiTheme="minorHAnsi" w:hAnsiTheme="minorHAnsi" w:cstheme="minorHAnsi"/>
                <w:sz w:val="20"/>
              </w:rPr>
              <w:t xml:space="preserve"> </w:t>
            </w:r>
            <w:commentRangeStart w:id="5"/>
            <w:r w:rsidRPr="00012BF2">
              <w:rPr>
                <w:rFonts w:asciiTheme="minorHAnsi" w:hAnsiTheme="minorHAnsi" w:cstheme="minorHAnsi"/>
                <w:sz w:val="20"/>
              </w:rPr>
              <w:t>Non-Profit Employer Identification Number (EIN):</w:t>
            </w:r>
            <w:commentRangeEnd w:id="5"/>
            <w:r>
              <w:rPr>
                <w:rStyle w:val="CommentReference"/>
              </w:rPr>
              <w:commentReference w:id="5"/>
            </w:r>
            <w:r w:rsidR="007A70A6">
              <w:rPr>
                <w:rFonts w:asciiTheme="minorHAnsi" w:hAnsiTheme="minorHAnsi" w:cstheme="minorHAnsi"/>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1F7F0C46" w14:textId="77777777" w:rsidTr="00D200D6">
        <w:trPr>
          <w:trHeight w:val="933"/>
        </w:trPr>
        <w:tc>
          <w:tcPr>
            <w:tcW w:w="5305" w:type="dxa"/>
            <w:tcBorders>
              <w:top w:val="single" w:sz="4" w:space="0" w:color="auto"/>
              <w:left w:val="single" w:sz="4" w:space="0" w:color="auto"/>
              <w:bottom w:val="single" w:sz="4" w:space="0" w:color="auto"/>
              <w:right w:val="single" w:sz="4" w:space="0" w:color="auto"/>
            </w:tcBorders>
            <w:hideMark/>
          </w:tcPr>
          <w:p w14:paraId="6F3B36F2" w14:textId="01C4CB29" w:rsidR="00770E3E" w:rsidRPr="00012BF2" w:rsidRDefault="00770E3E" w:rsidP="00D200D6">
            <w:pPr>
              <w:jc w:val="both"/>
              <w:rPr>
                <w:rFonts w:asciiTheme="minorHAnsi" w:hAnsiTheme="minorHAnsi" w:cstheme="minorHAnsi"/>
                <w:sz w:val="20"/>
                <w:szCs w:val="20"/>
              </w:rPr>
            </w:pPr>
            <w:r w:rsidRPr="00012BF2">
              <w:rPr>
                <w:rFonts w:asciiTheme="minorHAnsi" w:hAnsiTheme="minorHAnsi" w:cstheme="minorHAnsi"/>
                <w:sz w:val="20"/>
                <w:szCs w:val="20"/>
              </w:rPr>
              <w:t xml:space="preserve">Subcommittee: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tcPr>
          <w:p w14:paraId="4DB7CEA2" w14:textId="61AD6EEE" w:rsidR="00770E3E" w:rsidRPr="00012BF2" w:rsidRDefault="00770E3E" w:rsidP="00D200D6">
            <w:pPr>
              <w:jc w:val="both"/>
              <w:rPr>
                <w:rFonts w:asciiTheme="minorHAnsi" w:hAnsiTheme="minorHAnsi" w:cstheme="minorHAnsi"/>
                <w:sz w:val="20"/>
              </w:rPr>
            </w:pPr>
            <w:commentRangeStart w:id="6"/>
            <w:r w:rsidRPr="00012BF2">
              <w:rPr>
                <w:rFonts w:asciiTheme="minorHAnsi" w:hAnsiTheme="minorHAnsi" w:cstheme="minorHAnsi"/>
                <w:sz w:val="20"/>
                <w:szCs w:val="20"/>
              </w:rPr>
              <w:t xml:space="preserve">Department/Agency and Account: </w:t>
            </w:r>
            <w:r w:rsidRPr="00012BF2">
              <w:rPr>
                <w:rFonts w:asciiTheme="minorHAnsi" w:hAnsiTheme="minorHAnsi" w:cstheme="minorHAnsi"/>
                <w:i/>
                <w:iCs/>
                <w:sz w:val="20"/>
                <w:szCs w:val="20"/>
              </w:rPr>
              <w:t>Must be from the approved accounts listed above on page 1 and 2.</w:t>
            </w:r>
            <w:commentRangeEnd w:id="6"/>
            <w:r>
              <w:rPr>
                <w:rStyle w:val="CommentReference"/>
              </w:rPr>
              <w:commentReference w:id="6"/>
            </w:r>
            <w:r w:rsidR="007A70A6">
              <w:rPr>
                <w:rFonts w:asciiTheme="minorHAnsi" w:hAnsiTheme="minorHAnsi" w:cstheme="minorHAnsi"/>
                <w:i/>
                <w:iCs/>
                <w:sz w:val="20"/>
                <w:szCs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27CF3679" w14:textId="77777777" w:rsidTr="00D200D6">
        <w:trPr>
          <w:trHeight w:val="1097"/>
        </w:trPr>
        <w:tc>
          <w:tcPr>
            <w:tcW w:w="5305" w:type="dxa"/>
            <w:tcBorders>
              <w:top w:val="single" w:sz="4" w:space="0" w:color="auto"/>
              <w:left w:val="single" w:sz="4" w:space="0" w:color="auto"/>
              <w:bottom w:val="single" w:sz="4" w:space="0" w:color="auto"/>
              <w:right w:val="single" w:sz="4" w:space="0" w:color="auto"/>
            </w:tcBorders>
          </w:tcPr>
          <w:p w14:paraId="680690BA" w14:textId="77777777" w:rsidR="00770E3E" w:rsidRDefault="00770E3E" w:rsidP="00D200D6">
            <w:pPr>
              <w:rPr>
                <w:rFonts w:asciiTheme="minorHAnsi" w:hAnsiTheme="minorHAnsi" w:cstheme="minorHAnsi"/>
                <w:i/>
                <w:iCs/>
                <w:sz w:val="20"/>
                <w:szCs w:val="20"/>
              </w:rPr>
            </w:pPr>
            <w:r w:rsidRPr="00012BF2">
              <w:rPr>
                <w:rFonts w:asciiTheme="minorHAnsi" w:hAnsiTheme="minorHAnsi" w:cstheme="minorHAnsi"/>
                <w:sz w:val="20"/>
                <w:szCs w:val="20"/>
              </w:rPr>
              <w:t xml:space="preserve">Can the project obligate all appropriated funds within 12 months after enactment? </w:t>
            </w:r>
            <w:r w:rsidRPr="00012BF2">
              <w:rPr>
                <w:rFonts w:asciiTheme="minorHAnsi" w:hAnsiTheme="minorHAnsi" w:cstheme="minorHAnsi"/>
                <w:i/>
                <w:iCs/>
                <w:sz w:val="20"/>
                <w:szCs w:val="20"/>
              </w:rPr>
              <w:t>Requests cannot include multi-year funding.</w:t>
            </w:r>
          </w:p>
          <w:p w14:paraId="0CE73E0B" w14:textId="140F5CAA" w:rsidR="007A70A6" w:rsidRPr="00012BF2" w:rsidRDefault="007A70A6" w:rsidP="00D200D6">
            <w:pPr>
              <w:rPr>
                <w:rFonts w:asciiTheme="minorHAnsi" w:hAnsiTheme="minorHAnsi" w:cstheme="minorHAnsi"/>
                <w:i/>
                <w:iCs/>
                <w:sz w:val="20"/>
                <w:szCs w:val="20"/>
              </w:rPr>
            </w:pPr>
            <w:r>
              <w:rPr>
                <w:rFonts w:asciiTheme="minorHAnsi" w:hAnsiTheme="minorHAnsi" w:cstheme="minorHAnsi"/>
                <w:i/>
                <w:iCs/>
                <w:sz w:val="20"/>
                <w:szCs w:val="20"/>
              </w:rPr>
              <w:fldChar w:fldCharType="begin">
                <w:ffData>
                  <w:name w:val="Dropdown2"/>
                  <w:enabled/>
                  <w:calcOnExit w:val="0"/>
                  <w:ddList>
                    <w:listEntry w:val="Yes"/>
                    <w:listEntry w:val="No"/>
                  </w:ddList>
                </w:ffData>
              </w:fldChar>
            </w:r>
            <w:bookmarkStart w:id="7" w:name="Dropdown2"/>
            <w:r>
              <w:rPr>
                <w:rFonts w:asciiTheme="minorHAnsi" w:hAnsiTheme="minorHAnsi" w:cstheme="minorHAnsi"/>
                <w:i/>
                <w:iCs/>
                <w:sz w:val="20"/>
                <w:szCs w:val="20"/>
              </w:rPr>
              <w:instrText xml:space="preserve"> FORMDROPDOWN </w:instrText>
            </w:r>
            <w:r>
              <w:rPr>
                <w:rFonts w:asciiTheme="minorHAnsi" w:hAnsiTheme="minorHAnsi" w:cstheme="minorHAnsi"/>
                <w:i/>
                <w:iCs/>
                <w:sz w:val="20"/>
                <w:szCs w:val="20"/>
              </w:rPr>
            </w:r>
            <w:r>
              <w:rPr>
                <w:rFonts w:asciiTheme="minorHAnsi" w:hAnsiTheme="minorHAnsi" w:cstheme="minorHAnsi"/>
                <w:i/>
                <w:iCs/>
                <w:sz w:val="20"/>
                <w:szCs w:val="20"/>
              </w:rPr>
              <w:fldChar w:fldCharType="separate"/>
            </w:r>
            <w:r>
              <w:rPr>
                <w:rFonts w:asciiTheme="minorHAnsi" w:hAnsiTheme="minorHAnsi" w:cstheme="minorHAnsi"/>
                <w:i/>
                <w:iCs/>
                <w:sz w:val="20"/>
                <w:szCs w:val="20"/>
              </w:rPr>
              <w:fldChar w:fldCharType="end"/>
            </w:r>
            <w:bookmarkEnd w:id="7"/>
          </w:p>
          <w:p w14:paraId="5EEB0B5B" w14:textId="77777777" w:rsidR="00770E3E" w:rsidRPr="00012BF2" w:rsidRDefault="00770E3E" w:rsidP="00D200D6">
            <w:pPr>
              <w:jc w:val="both"/>
              <w:rPr>
                <w:rFonts w:asciiTheme="minorHAnsi" w:hAnsiTheme="minorHAnsi" w:cstheme="minorHAnsi"/>
                <w:sz w:val="20"/>
                <w:szCs w:val="20"/>
              </w:rPr>
            </w:pPr>
          </w:p>
        </w:tc>
        <w:tc>
          <w:tcPr>
            <w:tcW w:w="5663" w:type="dxa"/>
            <w:tcBorders>
              <w:top w:val="single" w:sz="4" w:space="0" w:color="auto"/>
              <w:left w:val="single" w:sz="4" w:space="0" w:color="auto"/>
              <w:bottom w:val="single" w:sz="4" w:space="0" w:color="auto"/>
              <w:right w:val="single" w:sz="4" w:space="0" w:color="auto"/>
            </w:tcBorders>
            <w:hideMark/>
          </w:tcPr>
          <w:p w14:paraId="7A1F8F73" w14:textId="012F79EB" w:rsidR="00770E3E" w:rsidRPr="00012BF2" w:rsidRDefault="00770E3E" w:rsidP="00D200D6">
            <w:pPr>
              <w:jc w:val="both"/>
              <w:rPr>
                <w:rFonts w:asciiTheme="minorHAnsi" w:hAnsiTheme="minorHAnsi" w:cstheme="minorHAnsi"/>
                <w:i/>
                <w:iCs/>
                <w:sz w:val="20"/>
              </w:rPr>
            </w:pPr>
            <w:commentRangeStart w:id="8"/>
            <w:r w:rsidRPr="00012BF2">
              <w:rPr>
                <w:rFonts w:asciiTheme="minorHAnsi" w:hAnsiTheme="minorHAnsi" w:cstheme="minorHAnsi"/>
                <w:sz w:val="20"/>
              </w:rPr>
              <w:t xml:space="preserve">If applicable, is this project authorized by Congress or Department Secretary? </w:t>
            </w:r>
            <w:r w:rsidRPr="00012BF2">
              <w:rPr>
                <w:rFonts w:asciiTheme="minorHAnsi" w:hAnsiTheme="minorHAnsi" w:cstheme="minorHAnsi"/>
                <w:i/>
                <w:iCs/>
                <w:sz w:val="20"/>
              </w:rPr>
              <w:t>Please include link to authorization and/or law.</w:t>
            </w:r>
            <w:commentRangeEnd w:id="8"/>
            <w:r>
              <w:rPr>
                <w:rStyle w:val="CommentReference"/>
              </w:rPr>
              <w:commentReference w:id="8"/>
            </w:r>
            <w:r w:rsidR="007A70A6">
              <w:rPr>
                <w:rFonts w:asciiTheme="minorHAnsi" w:hAnsiTheme="minorHAnsi" w:cstheme="minorHAnsi"/>
                <w:i/>
                <w:iCs/>
                <w:sz w:val="20"/>
              </w:rPr>
              <w:t xml:space="preserve">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r>
      <w:tr w:rsidR="00770E3E" w:rsidRPr="00012BF2" w14:paraId="7B6117B7" w14:textId="77777777" w:rsidTr="00D200D6">
        <w:trPr>
          <w:trHeight w:val="1097"/>
        </w:trPr>
        <w:tc>
          <w:tcPr>
            <w:tcW w:w="5305" w:type="dxa"/>
            <w:tcBorders>
              <w:top w:val="single" w:sz="4" w:space="0" w:color="auto"/>
              <w:left w:val="single" w:sz="4" w:space="0" w:color="auto"/>
              <w:bottom w:val="single" w:sz="4" w:space="0" w:color="auto"/>
              <w:right w:val="single" w:sz="4" w:space="0" w:color="auto"/>
            </w:tcBorders>
          </w:tcPr>
          <w:p w14:paraId="536997FF" w14:textId="1564E099" w:rsidR="00770E3E" w:rsidRPr="00012BF2" w:rsidRDefault="00770E3E" w:rsidP="00D200D6">
            <w:pPr>
              <w:rPr>
                <w:rFonts w:asciiTheme="minorHAnsi" w:hAnsiTheme="minorHAnsi" w:cstheme="minorHAnsi"/>
                <w:sz w:val="20"/>
                <w:szCs w:val="20"/>
              </w:rPr>
            </w:pPr>
            <w:r w:rsidRPr="00012BF2">
              <w:rPr>
                <w:rFonts w:asciiTheme="minorHAnsi" w:hAnsiTheme="minorHAnsi" w:cstheme="minorHAnsi"/>
                <w:sz w:val="20"/>
                <w:szCs w:val="20"/>
              </w:rPr>
              <w:t xml:space="preserve">Requested Priority: </w:t>
            </w:r>
            <w:r w:rsidR="007A70A6">
              <w:rPr>
                <w:rFonts w:asciiTheme="minorHAnsi" w:hAnsiTheme="minorHAnsi" w:cstheme="minorHAnsi"/>
                <w:sz w:val="20"/>
              </w:rPr>
              <w:fldChar w:fldCharType="begin">
                <w:ffData>
                  <w:name w:val="Text1"/>
                  <w:enabled/>
                  <w:calcOnExit w:val="0"/>
                  <w:textInput>
                    <w:default w:val="Click to enter text"/>
                    <w:format w:val="FIRST CAPITAL"/>
                  </w:textInput>
                </w:ffData>
              </w:fldChar>
            </w:r>
            <w:r w:rsidR="007A70A6">
              <w:rPr>
                <w:rFonts w:asciiTheme="minorHAnsi" w:hAnsiTheme="minorHAnsi" w:cstheme="minorHAnsi"/>
                <w:sz w:val="20"/>
              </w:rPr>
              <w:instrText xml:space="preserve"> FORMTEXT </w:instrText>
            </w:r>
            <w:r w:rsidR="007A70A6">
              <w:rPr>
                <w:rFonts w:asciiTheme="minorHAnsi" w:hAnsiTheme="minorHAnsi" w:cstheme="minorHAnsi"/>
                <w:sz w:val="20"/>
              </w:rPr>
            </w:r>
            <w:r w:rsidR="007A70A6">
              <w:rPr>
                <w:rFonts w:asciiTheme="minorHAnsi" w:hAnsiTheme="minorHAnsi" w:cstheme="minorHAnsi"/>
                <w:sz w:val="20"/>
              </w:rPr>
              <w:fldChar w:fldCharType="separate"/>
            </w:r>
            <w:r w:rsidR="007A70A6">
              <w:rPr>
                <w:rFonts w:asciiTheme="minorHAnsi" w:hAnsiTheme="minorHAnsi" w:cstheme="minorHAnsi"/>
                <w:noProof/>
                <w:sz w:val="20"/>
              </w:rPr>
              <w:t>Click to enter text</w:t>
            </w:r>
            <w:r w:rsidR="007A70A6">
              <w:rPr>
                <w:rFonts w:asciiTheme="minorHAnsi" w:hAnsiTheme="minorHAnsi" w:cstheme="minorHAnsi"/>
                <w:sz w:val="20"/>
              </w:rPr>
              <w:fldChar w:fldCharType="end"/>
            </w:r>
          </w:p>
        </w:tc>
        <w:tc>
          <w:tcPr>
            <w:tcW w:w="5663" w:type="dxa"/>
            <w:tcBorders>
              <w:top w:val="single" w:sz="4" w:space="0" w:color="auto"/>
              <w:left w:val="single" w:sz="4" w:space="0" w:color="auto"/>
              <w:bottom w:val="single" w:sz="4" w:space="0" w:color="auto"/>
              <w:right w:val="single" w:sz="4" w:space="0" w:color="auto"/>
            </w:tcBorders>
          </w:tcPr>
          <w:p w14:paraId="14F8FBE3" w14:textId="5A091836" w:rsidR="00770E3E" w:rsidRDefault="00770E3E" w:rsidP="00D200D6">
            <w:pPr>
              <w:jc w:val="both"/>
              <w:rPr>
                <w:rFonts w:asciiTheme="minorHAnsi" w:hAnsiTheme="minorHAnsi" w:cstheme="minorHAnsi"/>
                <w:i/>
                <w:sz w:val="20"/>
              </w:rPr>
            </w:pPr>
            <w:commentRangeStart w:id="9"/>
            <w:r w:rsidRPr="00012BF2">
              <w:rPr>
                <w:rFonts w:asciiTheme="minorHAnsi" w:hAnsiTheme="minorHAnsi" w:cstheme="minorHAnsi"/>
                <w:sz w:val="20"/>
              </w:rPr>
              <w:t xml:space="preserve">Are you making this request to other offices? </w:t>
            </w:r>
            <w:r w:rsidRPr="00012BF2">
              <w:rPr>
                <w:rFonts w:asciiTheme="minorHAnsi" w:hAnsiTheme="minorHAnsi" w:cstheme="minorHAnsi"/>
                <w:i/>
                <w:sz w:val="20"/>
              </w:rPr>
              <w:t xml:space="preserve">If so, please list other offices and point(s) of contact receiving this request: </w:t>
            </w:r>
            <w:commentRangeEnd w:id="9"/>
            <w:r>
              <w:rPr>
                <w:rStyle w:val="CommentReference"/>
              </w:rPr>
              <w:commentReference w:id="9"/>
            </w:r>
            <w:r w:rsidR="007A70A6">
              <w:rPr>
                <w:rFonts w:asciiTheme="minorHAnsi" w:hAnsiTheme="minorHAnsi" w:cstheme="minorHAnsi"/>
                <w:i/>
                <w:sz w:val="20"/>
              </w:rPr>
              <w:t xml:space="preserve"> </w:t>
            </w:r>
          </w:p>
          <w:p w14:paraId="5E96810D" w14:textId="7D90F709" w:rsidR="007A70A6"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p w14:paraId="2EE3FCAC" w14:textId="77777777" w:rsidR="00770E3E" w:rsidRPr="00012BF2" w:rsidRDefault="00770E3E" w:rsidP="00D200D6">
            <w:pPr>
              <w:jc w:val="both"/>
              <w:rPr>
                <w:rFonts w:asciiTheme="minorHAnsi" w:hAnsiTheme="minorHAnsi" w:cstheme="minorHAnsi"/>
                <w:sz w:val="20"/>
              </w:rPr>
            </w:pPr>
          </w:p>
        </w:tc>
      </w:tr>
      <w:tr w:rsidR="00770E3E" w:rsidRPr="00012BF2" w14:paraId="2E22E130" w14:textId="77777777" w:rsidTr="00D200D6">
        <w:trPr>
          <w:trHeight w:val="1682"/>
        </w:trPr>
        <w:tc>
          <w:tcPr>
            <w:tcW w:w="10968" w:type="dxa"/>
            <w:gridSpan w:val="2"/>
            <w:tcBorders>
              <w:top w:val="single" w:sz="4" w:space="0" w:color="auto"/>
              <w:left w:val="single" w:sz="4" w:space="0" w:color="auto"/>
              <w:bottom w:val="single" w:sz="4" w:space="0" w:color="auto"/>
              <w:right w:val="single" w:sz="4" w:space="0" w:color="auto"/>
            </w:tcBorders>
          </w:tcPr>
          <w:p w14:paraId="74933054" w14:textId="77777777" w:rsidR="00770E3E" w:rsidRDefault="00770E3E" w:rsidP="00D200D6">
            <w:pPr>
              <w:jc w:val="both"/>
              <w:rPr>
                <w:rFonts w:asciiTheme="minorHAnsi" w:hAnsiTheme="minorHAnsi" w:cstheme="minorHAnsi"/>
                <w:sz w:val="20"/>
              </w:rPr>
            </w:pPr>
            <w:r w:rsidRPr="00012BF2">
              <w:rPr>
                <w:rFonts w:asciiTheme="minorHAnsi" w:hAnsiTheme="minorHAnsi" w:cstheme="minorHAnsi"/>
                <w:sz w:val="20"/>
              </w:rPr>
              <w:t xml:space="preserve">Total amount of funding requested for the project: </w:t>
            </w:r>
            <w:commentRangeStart w:id="10"/>
            <w:r w:rsidRPr="00012BF2">
              <w:rPr>
                <w:rFonts w:asciiTheme="minorHAnsi" w:hAnsiTheme="minorHAnsi" w:cstheme="minorHAnsi"/>
                <w:sz w:val="20"/>
              </w:rPr>
              <w:t>Please list (or attach) an itemized budget breakdown for the project.</w:t>
            </w:r>
            <w:commentRangeEnd w:id="10"/>
            <w:r>
              <w:rPr>
                <w:rStyle w:val="CommentReference"/>
              </w:rPr>
              <w:commentReference w:id="10"/>
            </w:r>
          </w:p>
          <w:p w14:paraId="56D7C163" w14:textId="4DB1F3C3" w:rsidR="007A70A6"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tc>
      </w:tr>
      <w:tr w:rsidR="00770E3E" w:rsidRPr="00012BF2" w14:paraId="05A64764" w14:textId="77777777" w:rsidTr="00D200D6">
        <w:trPr>
          <w:trHeight w:val="1610"/>
        </w:trPr>
        <w:tc>
          <w:tcPr>
            <w:tcW w:w="10968" w:type="dxa"/>
            <w:gridSpan w:val="2"/>
            <w:tcBorders>
              <w:top w:val="single" w:sz="4" w:space="0" w:color="auto"/>
              <w:left w:val="single" w:sz="4" w:space="0" w:color="auto"/>
              <w:bottom w:val="single" w:sz="4" w:space="0" w:color="auto"/>
              <w:right w:val="single" w:sz="4" w:space="0" w:color="auto"/>
            </w:tcBorders>
          </w:tcPr>
          <w:p w14:paraId="0B25A956" w14:textId="77777777" w:rsidR="00770E3E" w:rsidRPr="00012BF2" w:rsidRDefault="00770E3E" w:rsidP="00D200D6">
            <w:pPr>
              <w:jc w:val="both"/>
              <w:rPr>
                <w:rFonts w:asciiTheme="minorHAnsi" w:hAnsiTheme="minorHAnsi" w:cstheme="minorHAnsi"/>
                <w:sz w:val="20"/>
              </w:rPr>
            </w:pPr>
            <w:commentRangeStart w:id="11"/>
            <w:r w:rsidRPr="00012BF2">
              <w:rPr>
                <w:rFonts w:asciiTheme="minorHAnsi" w:hAnsiTheme="minorHAnsi" w:cstheme="minorHAnsi"/>
                <w:sz w:val="20"/>
              </w:rPr>
              <w:t xml:space="preserve">Have you met all funding match requirements as required by law? </w:t>
            </w:r>
            <w:commentRangeEnd w:id="11"/>
            <w:r>
              <w:rPr>
                <w:rStyle w:val="CommentReference"/>
              </w:rPr>
              <w:commentReference w:id="11"/>
            </w:r>
            <w:r w:rsidRPr="00012BF2">
              <w:rPr>
                <w:rFonts w:asciiTheme="minorHAnsi" w:hAnsiTheme="minorHAnsi" w:cstheme="minorHAnsi"/>
                <w:i/>
                <w:iCs/>
                <w:sz w:val="20"/>
              </w:rPr>
              <w:t>Please list match requirements below.</w:t>
            </w:r>
          </w:p>
          <w:p w14:paraId="3EDDF2E0" w14:textId="3EE1533C" w:rsidR="00770E3E"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p w14:paraId="63BB62C6" w14:textId="77777777" w:rsidR="00770E3E" w:rsidRPr="00012BF2" w:rsidRDefault="00770E3E" w:rsidP="00D200D6">
            <w:pPr>
              <w:jc w:val="both"/>
              <w:rPr>
                <w:rFonts w:asciiTheme="minorHAnsi" w:hAnsiTheme="minorHAnsi" w:cstheme="minorHAnsi"/>
                <w:sz w:val="20"/>
              </w:rPr>
            </w:pPr>
          </w:p>
          <w:p w14:paraId="26C9393F" w14:textId="77777777" w:rsidR="00770E3E" w:rsidRPr="00012BF2" w:rsidRDefault="00770E3E" w:rsidP="00D200D6">
            <w:pPr>
              <w:jc w:val="both"/>
              <w:rPr>
                <w:rFonts w:asciiTheme="minorHAnsi" w:hAnsiTheme="minorHAnsi" w:cstheme="minorHAnsi"/>
                <w:sz w:val="20"/>
              </w:rPr>
            </w:pPr>
          </w:p>
          <w:p w14:paraId="10A5EE45" w14:textId="77777777" w:rsidR="00770E3E" w:rsidRPr="00012BF2" w:rsidRDefault="00770E3E" w:rsidP="00D200D6">
            <w:pPr>
              <w:jc w:val="both"/>
              <w:rPr>
                <w:rFonts w:asciiTheme="minorHAnsi" w:hAnsiTheme="minorHAnsi" w:cstheme="minorHAnsi"/>
                <w:sz w:val="20"/>
              </w:rPr>
            </w:pPr>
          </w:p>
          <w:p w14:paraId="48B29260" w14:textId="77777777" w:rsidR="00770E3E" w:rsidRPr="00012BF2" w:rsidRDefault="00770E3E" w:rsidP="00D200D6">
            <w:pPr>
              <w:jc w:val="both"/>
              <w:rPr>
                <w:rFonts w:asciiTheme="minorHAnsi" w:hAnsiTheme="minorHAnsi" w:cstheme="minorHAnsi"/>
                <w:sz w:val="20"/>
              </w:rPr>
            </w:pPr>
          </w:p>
        </w:tc>
      </w:tr>
      <w:tr w:rsidR="00770E3E" w:rsidRPr="00012BF2" w14:paraId="542F6700" w14:textId="77777777" w:rsidTr="00D200D6">
        <w:trPr>
          <w:trHeight w:val="3680"/>
        </w:trPr>
        <w:tc>
          <w:tcPr>
            <w:tcW w:w="10968" w:type="dxa"/>
            <w:gridSpan w:val="2"/>
            <w:tcBorders>
              <w:top w:val="single" w:sz="4" w:space="0" w:color="auto"/>
              <w:left w:val="single" w:sz="4" w:space="0" w:color="auto"/>
              <w:bottom w:val="single" w:sz="4" w:space="0" w:color="auto"/>
              <w:right w:val="single" w:sz="4" w:space="0" w:color="auto"/>
            </w:tcBorders>
          </w:tcPr>
          <w:p w14:paraId="570D8AFD" w14:textId="77777777" w:rsidR="00770E3E" w:rsidRPr="00012BF2" w:rsidRDefault="00770E3E" w:rsidP="00D200D6">
            <w:pPr>
              <w:jc w:val="both"/>
              <w:rPr>
                <w:rFonts w:asciiTheme="minorHAnsi" w:hAnsiTheme="minorHAnsi" w:cstheme="minorHAnsi"/>
                <w:sz w:val="20"/>
                <w:szCs w:val="20"/>
              </w:rPr>
            </w:pPr>
            <w:commentRangeStart w:id="12"/>
            <w:r w:rsidRPr="00012BF2">
              <w:rPr>
                <w:rFonts w:asciiTheme="minorHAnsi" w:hAnsiTheme="minorHAnsi" w:cstheme="minorHAnsi"/>
                <w:sz w:val="20"/>
                <w:szCs w:val="20"/>
              </w:rPr>
              <w:lastRenderedPageBreak/>
              <w:t xml:space="preserve">Does this project have broad community support?  </w:t>
            </w:r>
            <w:r w:rsidRPr="00012BF2">
              <w:rPr>
                <w:rFonts w:asciiTheme="minorHAnsi" w:hAnsiTheme="minorHAnsi" w:cstheme="minorHAnsi"/>
                <w:i/>
                <w:iCs/>
                <w:sz w:val="20"/>
                <w:szCs w:val="20"/>
              </w:rPr>
              <w:t>Please list and/or attach support material, including letters of support from elected officials (e.g., mayors or other state/local officials, community leaders (e.g., church leaders or leaders of service groups), business or education leaders (e.g. school superintendents or university/community college presidents), and/or residents from the community who will benefit from the project; Press articles highlighting the need for the requested Community Project Funding; Support from newspaper editorial boards; Projects listed on State intended use plans, community development plans, or other publicly available planning documents; or Resolutions passed by city councils or boards.</w:t>
            </w:r>
            <w:commentRangeEnd w:id="12"/>
            <w:r>
              <w:rPr>
                <w:rStyle w:val="CommentReference"/>
              </w:rPr>
              <w:commentReference w:id="12"/>
            </w:r>
          </w:p>
          <w:p w14:paraId="3D99E693" w14:textId="65430501" w:rsidR="00770E3E"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tc>
      </w:tr>
    </w:tbl>
    <w:p w14:paraId="398F3D6C" w14:textId="77777777" w:rsidR="00770E3E" w:rsidRPr="00012BF2" w:rsidRDefault="00770E3E" w:rsidP="00770E3E">
      <w:pPr>
        <w:rPr>
          <w:rFonts w:asciiTheme="minorHAnsi" w:hAnsiTheme="minorHAnsi" w:cstheme="minorHAnsi"/>
          <w:b/>
        </w:rPr>
      </w:pPr>
    </w:p>
    <w:p w14:paraId="47342A95" w14:textId="77777777" w:rsidR="00770E3E" w:rsidRPr="00012BF2" w:rsidRDefault="00770E3E" w:rsidP="00770E3E">
      <w:pPr>
        <w:jc w:val="center"/>
        <w:rPr>
          <w:rFonts w:asciiTheme="minorHAnsi" w:hAnsiTheme="minorHAnsi" w:cstheme="minorHAnsi"/>
          <w:b/>
        </w:rPr>
      </w:pPr>
      <w:r w:rsidRPr="00012BF2">
        <w:rPr>
          <w:rFonts w:asciiTheme="minorHAnsi" w:hAnsiTheme="minorHAnsi" w:cstheme="minorHAnsi"/>
          <w:b/>
        </w:rPr>
        <w:t>Congressman Russell Fry (SC-07)</w:t>
      </w:r>
    </w:p>
    <w:p w14:paraId="37526182" w14:textId="77777777" w:rsidR="00770E3E" w:rsidRPr="00012BF2" w:rsidRDefault="00770E3E" w:rsidP="00770E3E">
      <w:pPr>
        <w:pBdr>
          <w:bottom w:val="single" w:sz="6" w:space="1" w:color="auto"/>
        </w:pBdr>
        <w:jc w:val="center"/>
        <w:rPr>
          <w:rFonts w:asciiTheme="minorHAnsi" w:hAnsiTheme="minorHAnsi" w:cstheme="minorHAnsi"/>
          <w:b/>
        </w:rPr>
      </w:pPr>
      <w:r w:rsidRPr="00012BF2">
        <w:rPr>
          <w:rFonts w:asciiTheme="minorHAnsi" w:hAnsiTheme="minorHAnsi" w:cstheme="minorHAnsi"/>
          <w:b/>
        </w:rPr>
        <w:t>FY 202</w:t>
      </w:r>
      <w:r>
        <w:rPr>
          <w:rFonts w:asciiTheme="minorHAnsi" w:hAnsiTheme="minorHAnsi" w:cstheme="minorHAnsi"/>
          <w:b/>
        </w:rPr>
        <w:t>6</w:t>
      </w:r>
      <w:r w:rsidRPr="00012BF2">
        <w:rPr>
          <w:rFonts w:asciiTheme="minorHAnsi" w:hAnsiTheme="minorHAnsi" w:cstheme="minorHAnsi"/>
          <w:b/>
        </w:rPr>
        <w:t xml:space="preserve"> Community Project Funding Appropriations Request Form </w:t>
      </w:r>
    </w:p>
    <w:p w14:paraId="6E7387B9" w14:textId="77777777" w:rsidR="00770E3E" w:rsidRPr="00012BF2" w:rsidRDefault="00770E3E" w:rsidP="00770E3E">
      <w:pPr>
        <w:pBdr>
          <w:bottom w:val="single" w:sz="6" w:space="1" w:color="auto"/>
        </w:pBdr>
        <w:jc w:val="center"/>
        <w:rPr>
          <w:rFonts w:asciiTheme="minorHAnsi" w:hAnsiTheme="minorHAnsi" w:cstheme="minorHAnsi"/>
          <w:b/>
          <w:color w:val="FF0000"/>
        </w:rPr>
      </w:pPr>
      <w:r w:rsidRPr="00012BF2">
        <w:rPr>
          <w:rFonts w:asciiTheme="minorHAnsi" w:hAnsiTheme="minorHAnsi" w:cstheme="minorHAnsi"/>
          <w:b/>
          <w:color w:val="FF0000"/>
        </w:rPr>
        <w:t xml:space="preserve">DEADLINE: Friday, March </w:t>
      </w:r>
      <w:r>
        <w:rPr>
          <w:rFonts w:asciiTheme="minorHAnsi" w:hAnsiTheme="minorHAnsi" w:cstheme="minorHAnsi"/>
          <w:b/>
          <w:color w:val="FF0000"/>
        </w:rPr>
        <w:t>21</w:t>
      </w:r>
      <w:r w:rsidRPr="00012BF2">
        <w:rPr>
          <w:rFonts w:asciiTheme="minorHAnsi" w:hAnsiTheme="minorHAnsi" w:cstheme="minorHAnsi"/>
          <w:b/>
          <w:color w:val="FF0000"/>
        </w:rPr>
        <w:t xml:space="preserve">, </w:t>
      </w:r>
      <w:proofErr w:type="gramStart"/>
      <w:r w:rsidRPr="00012BF2">
        <w:rPr>
          <w:rFonts w:asciiTheme="minorHAnsi" w:hAnsiTheme="minorHAnsi" w:cstheme="minorHAnsi"/>
          <w:b/>
          <w:color w:val="FF0000"/>
        </w:rPr>
        <w:t>202</w:t>
      </w:r>
      <w:r>
        <w:rPr>
          <w:rFonts w:asciiTheme="minorHAnsi" w:hAnsiTheme="minorHAnsi" w:cstheme="minorHAnsi"/>
          <w:b/>
          <w:color w:val="FF0000"/>
        </w:rPr>
        <w:t>5</w:t>
      </w:r>
      <w:proofErr w:type="gramEnd"/>
      <w:r w:rsidRPr="00012BF2">
        <w:rPr>
          <w:rFonts w:asciiTheme="minorHAnsi" w:hAnsiTheme="minorHAnsi" w:cstheme="minorHAnsi"/>
          <w:b/>
          <w:color w:val="FF0000"/>
        </w:rPr>
        <w:t xml:space="preserve"> at 5:00 p.m. (EST)</w:t>
      </w:r>
    </w:p>
    <w:p w14:paraId="612AB9B1" w14:textId="77777777" w:rsidR="00770E3E" w:rsidRPr="00012BF2" w:rsidRDefault="00770E3E" w:rsidP="00770E3E">
      <w:pPr>
        <w:jc w:val="both"/>
        <w:rPr>
          <w:rFonts w:asciiTheme="minorHAnsi" w:hAnsiTheme="minorHAnsi" w:cstheme="minorHAnsi"/>
          <w:sz w:val="20"/>
        </w:rPr>
      </w:pPr>
    </w:p>
    <w:tbl>
      <w:tblPr>
        <w:tblStyle w:val="TableGrid"/>
        <w:tblW w:w="10968" w:type="dxa"/>
        <w:tblInd w:w="0" w:type="dxa"/>
        <w:tblLook w:val="04A0" w:firstRow="1" w:lastRow="0" w:firstColumn="1" w:lastColumn="0" w:noHBand="0" w:noVBand="1"/>
      </w:tblPr>
      <w:tblGrid>
        <w:gridCol w:w="10968"/>
      </w:tblGrid>
      <w:tr w:rsidR="00770E3E" w:rsidRPr="00012BF2" w14:paraId="316C21F4" w14:textId="77777777" w:rsidTr="00D200D6">
        <w:trPr>
          <w:trHeight w:val="4490"/>
        </w:trPr>
        <w:tc>
          <w:tcPr>
            <w:tcW w:w="10968" w:type="dxa"/>
            <w:tcBorders>
              <w:top w:val="single" w:sz="4" w:space="0" w:color="auto"/>
              <w:left w:val="single" w:sz="4" w:space="0" w:color="auto"/>
              <w:bottom w:val="single" w:sz="4" w:space="0" w:color="auto"/>
              <w:right w:val="single" w:sz="4" w:space="0" w:color="auto"/>
            </w:tcBorders>
          </w:tcPr>
          <w:p w14:paraId="156AFA90" w14:textId="77777777" w:rsidR="00770E3E" w:rsidRDefault="00770E3E" w:rsidP="00D200D6">
            <w:pPr>
              <w:jc w:val="both"/>
              <w:rPr>
                <w:rFonts w:asciiTheme="minorHAnsi" w:hAnsiTheme="minorHAnsi" w:cstheme="minorHAnsi"/>
                <w:sz w:val="20"/>
                <w:szCs w:val="20"/>
              </w:rPr>
            </w:pPr>
            <w:r w:rsidRPr="00012BF2">
              <w:rPr>
                <w:rFonts w:asciiTheme="minorHAnsi" w:hAnsiTheme="minorHAnsi" w:cstheme="minorHAnsi"/>
                <w:sz w:val="20"/>
              </w:rPr>
              <w:t xml:space="preserve">Summary of the project and justification for the request: </w:t>
            </w:r>
            <w:commentRangeStart w:id="13"/>
            <w:r w:rsidRPr="00012BF2">
              <w:rPr>
                <w:rFonts w:asciiTheme="minorHAnsi" w:hAnsiTheme="minorHAnsi" w:cstheme="minorHAnsi"/>
                <w:i/>
                <w:iCs/>
                <w:sz w:val="20"/>
              </w:rPr>
              <w:t>What does the project do?</w:t>
            </w:r>
            <w:r w:rsidRPr="00012BF2">
              <w:rPr>
                <w:rFonts w:asciiTheme="minorHAnsi" w:hAnsiTheme="minorHAnsi" w:cstheme="minorHAnsi"/>
                <w:sz w:val="20"/>
              </w:rPr>
              <w:t xml:space="preserve"> </w:t>
            </w:r>
            <w:r w:rsidRPr="00012BF2">
              <w:rPr>
                <w:rFonts w:asciiTheme="minorHAnsi" w:hAnsiTheme="minorHAnsi" w:cstheme="minorHAnsi"/>
                <w:i/>
                <w:iCs/>
                <w:sz w:val="20"/>
                <w:szCs w:val="20"/>
              </w:rPr>
              <w:t>What is the impact of this project for the Seventh District of South Carolina? Why is this a good use of taxpayer funding?</w:t>
            </w:r>
            <w:r w:rsidRPr="00012BF2">
              <w:rPr>
                <w:rFonts w:asciiTheme="minorHAnsi" w:hAnsiTheme="minorHAnsi" w:cstheme="minorHAnsi"/>
                <w:sz w:val="20"/>
                <w:szCs w:val="20"/>
              </w:rPr>
              <w:t xml:space="preserve"> </w:t>
            </w:r>
            <w:commentRangeEnd w:id="13"/>
            <w:r>
              <w:rPr>
                <w:rStyle w:val="CommentReference"/>
              </w:rPr>
              <w:commentReference w:id="13"/>
            </w:r>
          </w:p>
          <w:p w14:paraId="3F22B44F" w14:textId="441B2E05" w:rsidR="007A70A6"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tc>
      </w:tr>
      <w:tr w:rsidR="00770E3E" w:rsidRPr="00012BF2" w14:paraId="0F0C99A8" w14:textId="77777777" w:rsidTr="00D200D6">
        <w:trPr>
          <w:trHeight w:val="3842"/>
        </w:trPr>
        <w:tc>
          <w:tcPr>
            <w:tcW w:w="10968" w:type="dxa"/>
            <w:tcBorders>
              <w:top w:val="single" w:sz="4" w:space="0" w:color="auto"/>
              <w:left w:val="single" w:sz="4" w:space="0" w:color="auto"/>
              <w:bottom w:val="single" w:sz="4" w:space="0" w:color="auto"/>
              <w:right w:val="single" w:sz="4" w:space="0" w:color="auto"/>
            </w:tcBorders>
          </w:tcPr>
          <w:p w14:paraId="4F1F9CF4" w14:textId="77777777" w:rsidR="00770E3E" w:rsidRDefault="00770E3E" w:rsidP="00D200D6">
            <w:pPr>
              <w:jc w:val="both"/>
              <w:rPr>
                <w:rFonts w:asciiTheme="minorHAnsi" w:hAnsiTheme="minorHAnsi" w:cstheme="minorHAnsi"/>
                <w:b/>
                <w:bCs/>
                <w:i/>
                <w:iCs/>
                <w:sz w:val="20"/>
                <w:szCs w:val="20"/>
              </w:rPr>
            </w:pPr>
            <w:commentRangeStart w:id="14"/>
            <w:r w:rsidRPr="00012BF2">
              <w:rPr>
                <w:rFonts w:asciiTheme="minorHAnsi" w:hAnsiTheme="minorHAnsi" w:cstheme="minorHAnsi"/>
                <w:sz w:val="20"/>
                <w:szCs w:val="20"/>
              </w:rPr>
              <w:t xml:space="preserve">Please list and/or attach additional information required by specific Subcommittees and/or programs below.  </w:t>
            </w:r>
            <w:commentRangeEnd w:id="14"/>
            <w:r>
              <w:rPr>
                <w:rStyle w:val="CommentReference"/>
              </w:rPr>
              <w:commentReference w:id="14"/>
            </w:r>
            <w:r w:rsidRPr="00012BF2">
              <w:rPr>
                <w:rFonts w:asciiTheme="minorHAnsi" w:hAnsiTheme="minorHAnsi" w:cstheme="minorHAnsi"/>
                <w:b/>
                <w:bCs/>
                <w:i/>
                <w:iCs/>
                <w:sz w:val="20"/>
                <w:szCs w:val="20"/>
              </w:rPr>
              <w:t xml:space="preserve">Find specific Subcommittee requirements and questions </w:t>
            </w:r>
            <w:hyperlink r:id="rId27" w:history="1">
              <w:r w:rsidRPr="00012BF2">
                <w:rPr>
                  <w:rStyle w:val="Hyperlink"/>
                  <w:rFonts w:asciiTheme="minorHAnsi" w:eastAsiaTheme="majorEastAsia" w:hAnsiTheme="minorHAnsi" w:cstheme="minorHAnsi"/>
                  <w:b/>
                  <w:bCs/>
                  <w:i/>
                  <w:iCs/>
                  <w:sz w:val="20"/>
                  <w:szCs w:val="20"/>
                </w:rPr>
                <w:t>here</w:t>
              </w:r>
            </w:hyperlink>
            <w:r w:rsidRPr="00012BF2">
              <w:rPr>
                <w:rFonts w:asciiTheme="minorHAnsi" w:hAnsiTheme="minorHAnsi" w:cstheme="minorHAnsi"/>
                <w:b/>
                <w:bCs/>
                <w:i/>
                <w:iCs/>
                <w:sz w:val="20"/>
                <w:szCs w:val="20"/>
              </w:rPr>
              <w:t>.</w:t>
            </w:r>
          </w:p>
          <w:p w14:paraId="1C5F4CA8" w14:textId="0AD5234C" w:rsidR="007A70A6" w:rsidRPr="00012BF2" w:rsidRDefault="007A70A6" w:rsidP="00D200D6">
            <w:pPr>
              <w:jc w:val="both"/>
              <w:rPr>
                <w:rFonts w:asciiTheme="minorHAnsi" w:hAnsiTheme="minorHAnsi" w:cstheme="minorHAnsi"/>
                <w:sz w:val="20"/>
                <w:szCs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tc>
      </w:tr>
    </w:tbl>
    <w:p w14:paraId="716F8697" w14:textId="77777777" w:rsidR="00770E3E" w:rsidRPr="00012BF2" w:rsidRDefault="00770E3E" w:rsidP="00770E3E">
      <w:pPr>
        <w:jc w:val="both"/>
        <w:rPr>
          <w:rFonts w:asciiTheme="minorHAnsi" w:hAnsiTheme="minorHAnsi" w:cstheme="minorHAnsi"/>
          <w:sz w:val="20"/>
        </w:rPr>
      </w:pPr>
    </w:p>
    <w:p w14:paraId="5E8B3069" w14:textId="03F3A2C1" w:rsidR="00770E3E" w:rsidRDefault="00770E3E" w:rsidP="00770E3E">
      <w:pPr>
        <w:rPr>
          <w:rFonts w:asciiTheme="minorHAnsi" w:hAnsiTheme="minorHAnsi" w:cstheme="minorHAnsi"/>
          <w:b/>
          <w:u w:val="single"/>
        </w:rPr>
      </w:pPr>
      <w:r w:rsidRPr="00012BF2">
        <w:rPr>
          <w:rFonts w:asciiTheme="minorHAnsi" w:hAnsiTheme="minorHAnsi" w:cstheme="minorHAnsi"/>
          <w:b/>
          <w:u w:val="single"/>
        </w:rPr>
        <w:lastRenderedPageBreak/>
        <w:t xml:space="preserve">NOTE: Please ensure </w:t>
      </w:r>
      <w:r w:rsidR="005022B0">
        <w:rPr>
          <w:rFonts w:asciiTheme="minorHAnsi" w:hAnsiTheme="minorHAnsi" w:cstheme="minorHAnsi"/>
          <w:b/>
          <w:u w:val="single"/>
        </w:rPr>
        <w:t>Subcommittee-specific</w:t>
      </w:r>
      <w:r w:rsidRPr="00012BF2">
        <w:rPr>
          <w:rFonts w:asciiTheme="minorHAnsi" w:hAnsiTheme="minorHAnsi" w:cstheme="minorHAnsi"/>
          <w:b/>
          <w:u w:val="single"/>
        </w:rPr>
        <w:t xml:space="preserve"> questions are answered in the above box. You can find this information </w:t>
      </w:r>
      <w:hyperlink r:id="rId28" w:history="1">
        <w:r w:rsidRPr="00A662C7">
          <w:rPr>
            <w:rStyle w:val="Hyperlink"/>
            <w:rFonts w:asciiTheme="minorHAnsi" w:eastAsiaTheme="majorEastAsia" w:hAnsiTheme="minorHAnsi" w:cstheme="minorHAnsi"/>
            <w:b/>
          </w:rPr>
          <w:t>here</w:t>
        </w:r>
      </w:hyperlink>
      <w:r w:rsidRPr="00012BF2">
        <w:rPr>
          <w:rFonts w:asciiTheme="minorHAnsi" w:hAnsiTheme="minorHAnsi" w:cstheme="minorHAnsi"/>
          <w:b/>
          <w:u w:val="single"/>
        </w:rPr>
        <w:t xml:space="preserve"> under the “Community Project Funding Request Guidance” links in the appropriate Subcommittee.</w:t>
      </w:r>
    </w:p>
    <w:p w14:paraId="1CCD192B" w14:textId="77777777" w:rsidR="00770E3E" w:rsidRDefault="00770E3E" w:rsidP="00770E3E">
      <w:pPr>
        <w:rPr>
          <w:rFonts w:asciiTheme="minorHAnsi" w:hAnsiTheme="minorHAnsi" w:cstheme="minorHAnsi"/>
          <w:b/>
          <w:u w:val="single"/>
        </w:rPr>
      </w:pPr>
    </w:p>
    <w:p w14:paraId="034B451E" w14:textId="77777777" w:rsidR="00770E3E" w:rsidRDefault="00770E3E" w:rsidP="00770E3E">
      <w:pPr>
        <w:rPr>
          <w:rFonts w:asciiTheme="minorHAnsi" w:hAnsiTheme="minorHAnsi" w:cstheme="minorHAnsi"/>
          <w:b/>
          <w:u w:val="single"/>
        </w:rPr>
      </w:pPr>
    </w:p>
    <w:p w14:paraId="79A72FBD" w14:textId="77777777" w:rsidR="00770E3E" w:rsidRDefault="00770E3E" w:rsidP="00770E3E">
      <w:pPr>
        <w:rPr>
          <w:rFonts w:asciiTheme="minorHAnsi" w:hAnsiTheme="minorHAnsi" w:cstheme="minorHAnsi"/>
          <w:b/>
          <w:u w:val="single"/>
        </w:rPr>
      </w:pPr>
    </w:p>
    <w:p w14:paraId="1DDF6D6F" w14:textId="77777777" w:rsidR="00770E3E" w:rsidRDefault="00770E3E" w:rsidP="00770E3E">
      <w:pPr>
        <w:rPr>
          <w:rFonts w:asciiTheme="minorHAnsi" w:hAnsiTheme="minorHAnsi" w:cstheme="minorHAnsi"/>
          <w:b/>
          <w:u w:val="single"/>
        </w:rPr>
      </w:pPr>
    </w:p>
    <w:p w14:paraId="1F760AFA" w14:textId="77777777" w:rsidR="00770E3E" w:rsidRDefault="00770E3E" w:rsidP="00770E3E">
      <w:pPr>
        <w:rPr>
          <w:rFonts w:asciiTheme="minorHAnsi" w:hAnsiTheme="minorHAnsi" w:cstheme="minorHAnsi"/>
          <w:b/>
          <w:u w:val="single"/>
        </w:rPr>
      </w:pPr>
    </w:p>
    <w:p w14:paraId="0E8FCF85" w14:textId="77777777" w:rsidR="00770E3E" w:rsidRDefault="00770E3E" w:rsidP="00770E3E">
      <w:pPr>
        <w:rPr>
          <w:rFonts w:asciiTheme="minorHAnsi" w:hAnsiTheme="minorHAnsi" w:cstheme="minorHAnsi"/>
          <w:b/>
          <w:u w:val="single"/>
        </w:rPr>
      </w:pPr>
    </w:p>
    <w:p w14:paraId="3E18EBB8" w14:textId="77777777" w:rsidR="00770E3E" w:rsidRDefault="00770E3E" w:rsidP="00770E3E">
      <w:pPr>
        <w:rPr>
          <w:rFonts w:asciiTheme="minorHAnsi" w:hAnsiTheme="minorHAnsi" w:cstheme="minorHAnsi"/>
          <w:b/>
          <w:u w:val="single"/>
        </w:rPr>
      </w:pPr>
    </w:p>
    <w:p w14:paraId="5D17D9D8" w14:textId="77777777" w:rsidR="00770E3E" w:rsidRPr="00012BF2" w:rsidRDefault="00770E3E" w:rsidP="00770E3E">
      <w:pPr>
        <w:rPr>
          <w:rFonts w:asciiTheme="minorHAnsi" w:hAnsiTheme="minorHAnsi" w:cstheme="minorHAnsi"/>
          <w:b/>
          <w:u w:val="single"/>
        </w:rPr>
      </w:pPr>
    </w:p>
    <w:p w14:paraId="770D11CD" w14:textId="77777777" w:rsidR="00770E3E" w:rsidRDefault="00770E3E" w:rsidP="00770E3E">
      <w:pPr>
        <w:jc w:val="both"/>
        <w:rPr>
          <w:rFonts w:asciiTheme="minorHAnsi" w:hAnsiTheme="minorHAnsi" w:cstheme="minorHAnsi"/>
          <w:sz w:val="20"/>
        </w:rPr>
      </w:pPr>
    </w:p>
    <w:p w14:paraId="4B70D99C" w14:textId="77777777" w:rsidR="00770E3E" w:rsidRPr="00012BF2" w:rsidRDefault="00770E3E" w:rsidP="00770E3E">
      <w:pPr>
        <w:rPr>
          <w:rFonts w:asciiTheme="minorHAnsi" w:hAnsiTheme="minorHAnsi" w:cstheme="minorHAnsi"/>
          <w:b/>
        </w:rPr>
      </w:pPr>
    </w:p>
    <w:p w14:paraId="4359247E" w14:textId="77777777" w:rsidR="00770E3E" w:rsidRPr="00012BF2" w:rsidRDefault="00770E3E" w:rsidP="00770E3E">
      <w:pPr>
        <w:jc w:val="center"/>
        <w:rPr>
          <w:rFonts w:asciiTheme="minorHAnsi" w:hAnsiTheme="minorHAnsi" w:cstheme="minorHAnsi"/>
          <w:b/>
        </w:rPr>
      </w:pPr>
      <w:r w:rsidRPr="00012BF2">
        <w:rPr>
          <w:rFonts w:asciiTheme="minorHAnsi" w:hAnsiTheme="minorHAnsi" w:cstheme="minorHAnsi"/>
          <w:b/>
        </w:rPr>
        <w:t>Congressman Russell Fry (SC-07)</w:t>
      </w:r>
    </w:p>
    <w:p w14:paraId="4DD9C20D" w14:textId="77777777" w:rsidR="00770E3E" w:rsidRPr="00012BF2" w:rsidRDefault="00770E3E" w:rsidP="00770E3E">
      <w:pPr>
        <w:pBdr>
          <w:bottom w:val="single" w:sz="6" w:space="1" w:color="auto"/>
        </w:pBdr>
        <w:jc w:val="center"/>
        <w:rPr>
          <w:rFonts w:asciiTheme="minorHAnsi" w:hAnsiTheme="minorHAnsi" w:cstheme="minorHAnsi"/>
          <w:b/>
        </w:rPr>
      </w:pPr>
      <w:r w:rsidRPr="00012BF2">
        <w:rPr>
          <w:rFonts w:asciiTheme="minorHAnsi" w:hAnsiTheme="minorHAnsi" w:cstheme="minorHAnsi"/>
          <w:b/>
        </w:rPr>
        <w:t>FY 202</w:t>
      </w:r>
      <w:r>
        <w:rPr>
          <w:rFonts w:asciiTheme="minorHAnsi" w:hAnsiTheme="minorHAnsi" w:cstheme="minorHAnsi"/>
          <w:b/>
        </w:rPr>
        <w:t>6</w:t>
      </w:r>
      <w:r w:rsidRPr="00012BF2">
        <w:rPr>
          <w:rFonts w:asciiTheme="minorHAnsi" w:hAnsiTheme="minorHAnsi" w:cstheme="minorHAnsi"/>
          <w:b/>
        </w:rPr>
        <w:t xml:space="preserve"> Community Project Funding Appropriations Request Form </w:t>
      </w:r>
    </w:p>
    <w:p w14:paraId="35F6431E" w14:textId="77777777" w:rsidR="00770E3E" w:rsidRPr="00012BF2" w:rsidRDefault="00770E3E" w:rsidP="00770E3E">
      <w:pPr>
        <w:pBdr>
          <w:bottom w:val="single" w:sz="6" w:space="1" w:color="auto"/>
        </w:pBdr>
        <w:jc w:val="center"/>
        <w:rPr>
          <w:rFonts w:asciiTheme="minorHAnsi" w:hAnsiTheme="minorHAnsi" w:cstheme="minorHAnsi"/>
          <w:b/>
          <w:color w:val="FF0000"/>
        </w:rPr>
      </w:pPr>
      <w:r w:rsidRPr="00012BF2">
        <w:rPr>
          <w:rFonts w:asciiTheme="minorHAnsi" w:hAnsiTheme="minorHAnsi" w:cstheme="minorHAnsi"/>
          <w:b/>
          <w:color w:val="FF0000"/>
        </w:rPr>
        <w:t xml:space="preserve">DEADLINE: Friday, March </w:t>
      </w:r>
      <w:r>
        <w:rPr>
          <w:rFonts w:asciiTheme="minorHAnsi" w:hAnsiTheme="minorHAnsi" w:cstheme="minorHAnsi"/>
          <w:b/>
          <w:color w:val="FF0000"/>
        </w:rPr>
        <w:t>21</w:t>
      </w:r>
      <w:r w:rsidRPr="00012BF2">
        <w:rPr>
          <w:rFonts w:asciiTheme="minorHAnsi" w:hAnsiTheme="minorHAnsi" w:cstheme="minorHAnsi"/>
          <w:b/>
          <w:color w:val="FF0000"/>
        </w:rPr>
        <w:t xml:space="preserve">, </w:t>
      </w:r>
      <w:proofErr w:type="gramStart"/>
      <w:r w:rsidRPr="00012BF2">
        <w:rPr>
          <w:rFonts w:asciiTheme="minorHAnsi" w:hAnsiTheme="minorHAnsi" w:cstheme="minorHAnsi"/>
          <w:b/>
          <w:color w:val="FF0000"/>
        </w:rPr>
        <w:t>202</w:t>
      </w:r>
      <w:r>
        <w:rPr>
          <w:rFonts w:asciiTheme="minorHAnsi" w:hAnsiTheme="minorHAnsi" w:cstheme="minorHAnsi"/>
          <w:b/>
          <w:color w:val="FF0000"/>
        </w:rPr>
        <w:t>5</w:t>
      </w:r>
      <w:proofErr w:type="gramEnd"/>
      <w:r w:rsidRPr="00012BF2">
        <w:rPr>
          <w:rFonts w:asciiTheme="minorHAnsi" w:hAnsiTheme="minorHAnsi" w:cstheme="minorHAnsi"/>
          <w:b/>
          <w:color w:val="FF0000"/>
        </w:rPr>
        <w:t xml:space="preserve"> at 5:00 p.m. (EST)</w:t>
      </w:r>
    </w:p>
    <w:p w14:paraId="437999EF" w14:textId="77777777" w:rsidR="00770E3E" w:rsidRPr="00012BF2" w:rsidRDefault="00770E3E" w:rsidP="00770E3E">
      <w:pPr>
        <w:jc w:val="both"/>
        <w:rPr>
          <w:rFonts w:asciiTheme="minorHAnsi" w:hAnsiTheme="minorHAnsi" w:cstheme="minorHAnsi"/>
          <w:sz w:val="20"/>
        </w:rPr>
      </w:pPr>
    </w:p>
    <w:tbl>
      <w:tblPr>
        <w:tblStyle w:val="TableGrid"/>
        <w:tblW w:w="0" w:type="auto"/>
        <w:tblInd w:w="0" w:type="dxa"/>
        <w:tblLook w:val="04A0" w:firstRow="1" w:lastRow="0" w:firstColumn="1" w:lastColumn="0" w:noHBand="0" w:noVBand="1"/>
      </w:tblPr>
      <w:tblGrid>
        <w:gridCol w:w="10790"/>
      </w:tblGrid>
      <w:tr w:rsidR="00770E3E" w:rsidRPr="00012BF2" w14:paraId="1C16B317" w14:textId="77777777" w:rsidTr="00D200D6">
        <w:trPr>
          <w:trHeight w:val="366"/>
        </w:trPr>
        <w:tc>
          <w:tcPr>
            <w:tcW w:w="1079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133CF8" w14:textId="77777777" w:rsidR="00770E3E" w:rsidRPr="00012BF2" w:rsidRDefault="00770E3E" w:rsidP="00D200D6">
            <w:pPr>
              <w:jc w:val="center"/>
              <w:rPr>
                <w:rFonts w:asciiTheme="minorHAnsi" w:hAnsiTheme="minorHAnsi" w:cstheme="minorHAnsi"/>
                <w:b/>
                <w:sz w:val="20"/>
              </w:rPr>
            </w:pPr>
            <w:r w:rsidRPr="00012BF2">
              <w:rPr>
                <w:rFonts w:asciiTheme="minorHAnsi" w:hAnsiTheme="minorHAnsi" w:cstheme="minorHAnsi"/>
                <w:b/>
              </w:rPr>
              <w:t>ADDITIONAL COMMENTS</w:t>
            </w:r>
          </w:p>
        </w:tc>
      </w:tr>
      <w:tr w:rsidR="00770E3E" w:rsidRPr="00012BF2" w14:paraId="7830029D" w14:textId="77777777" w:rsidTr="00D200D6">
        <w:trPr>
          <w:trHeight w:val="2447"/>
        </w:trPr>
        <w:tc>
          <w:tcPr>
            <w:tcW w:w="10790" w:type="dxa"/>
            <w:tcBorders>
              <w:top w:val="single" w:sz="4" w:space="0" w:color="auto"/>
              <w:left w:val="single" w:sz="4" w:space="0" w:color="auto"/>
              <w:bottom w:val="single" w:sz="4" w:space="0" w:color="auto"/>
              <w:right w:val="single" w:sz="4" w:space="0" w:color="auto"/>
            </w:tcBorders>
          </w:tcPr>
          <w:p w14:paraId="2DE1274A" w14:textId="77777777" w:rsidR="00770E3E" w:rsidRPr="00012BF2" w:rsidRDefault="00770E3E" w:rsidP="00D200D6">
            <w:pPr>
              <w:jc w:val="both"/>
              <w:rPr>
                <w:rFonts w:asciiTheme="minorHAnsi" w:hAnsiTheme="minorHAnsi" w:cstheme="minorHAnsi"/>
                <w:i/>
                <w:sz w:val="20"/>
              </w:rPr>
            </w:pPr>
            <w:r w:rsidRPr="00012BF2">
              <w:rPr>
                <w:rFonts w:asciiTheme="minorHAnsi" w:hAnsiTheme="minorHAnsi" w:cstheme="minorHAnsi"/>
                <w:i/>
                <w:sz w:val="20"/>
              </w:rPr>
              <w:t xml:space="preserve">Please attach separate sheets as needed. </w:t>
            </w:r>
          </w:p>
          <w:p w14:paraId="31AD029F" w14:textId="2DB7C83E" w:rsidR="00770E3E" w:rsidRPr="00012BF2" w:rsidRDefault="007A70A6" w:rsidP="00D200D6">
            <w:pPr>
              <w:jc w:val="both"/>
              <w:rPr>
                <w:rFonts w:asciiTheme="minorHAnsi" w:hAnsiTheme="minorHAnsi" w:cstheme="minorHAnsi"/>
                <w:sz w:val="20"/>
              </w:rPr>
            </w:pPr>
            <w:r>
              <w:rPr>
                <w:rFonts w:asciiTheme="minorHAnsi" w:hAnsiTheme="minorHAnsi" w:cstheme="minorHAnsi"/>
                <w:sz w:val="20"/>
              </w:rPr>
              <w:fldChar w:fldCharType="begin">
                <w:ffData>
                  <w:name w:val="Text1"/>
                  <w:enabled/>
                  <w:calcOnExit w:val="0"/>
                  <w:textInput>
                    <w:default w:val="Click to enter text"/>
                    <w:format w:val="FIRST CAPITAL"/>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Click to enter text</w:t>
            </w:r>
            <w:r>
              <w:rPr>
                <w:rFonts w:asciiTheme="minorHAnsi" w:hAnsiTheme="minorHAnsi" w:cstheme="minorHAnsi"/>
                <w:sz w:val="20"/>
              </w:rPr>
              <w:fldChar w:fldCharType="end"/>
            </w:r>
          </w:p>
          <w:p w14:paraId="554A6534" w14:textId="77777777" w:rsidR="00770E3E" w:rsidRPr="00012BF2" w:rsidRDefault="00770E3E" w:rsidP="00D200D6">
            <w:pPr>
              <w:jc w:val="both"/>
              <w:rPr>
                <w:rFonts w:asciiTheme="minorHAnsi" w:hAnsiTheme="minorHAnsi" w:cstheme="minorHAnsi"/>
                <w:sz w:val="20"/>
              </w:rPr>
            </w:pPr>
          </w:p>
          <w:p w14:paraId="221954C2" w14:textId="77777777" w:rsidR="00770E3E" w:rsidRPr="00012BF2" w:rsidRDefault="00770E3E" w:rsidP="00D200D6">
            <w:pPr>
              <w:jc w:val="both"/>
              <w:rPr>
                <w:rFonts w:asciiTheme="minorHAnsi" w:hAnsiTheme="minorHAnsi" w:cstheme="minorHAnsi"/>
                <w:sz w:val="20"/>
              </w:rPr>
            </w:pPr>
          </w:p>
          <w:p w14:paraId="40D55A49" w14:textId="77777777" w:rsidR="00770E3E" w:rsidRPr="00012BF2" w:rsidRDefault="00770E3E" w:rsidP="00D200D6">
            <w:pPr>
              <w:jc w:val="both"/>
              <w:rPr>
                <w:rFonts w:asciiTheme="minorHAnsi" w:hAnsiTheme="minorHAnsi" w:cstheme="minorHAnsi"/>
                <w:sz w:val="20"/>
              </w:rPr>
            </w:pPr>
          </w:p>
          <w:p w14:paraId="53F58B1E" w14:textId="77777777" w:rsidR="00770E3E" w:rsidRPr="00012BF2" w:rsidRDefault="00770E3E" w:rsidP="00D200D6">
            <w:pPr>
              <w:jc w:val="both"/>
              <w:rPr>
                <w:rFonts w:asciiTheme="minorHAnsi" w:hAnsiTheme="minorHAnsi" w:cstheme="minorHAnsi"/>
                <w:sz w:val="20"/>
              </w:rPr>
            </w:pPr>
          </w:p>
          <w:p w14:paraId="0DE6ED9F" w14:textId="77777777" w:rsidR="00770E3E" w:rsidRPr="00012BF2" w:rsidRDefault="00770E3E" w:rsidP="00D200D6">
            <w:pPr>
              <w:jc w:val="both"/>
              <w:rPr>
                <w:rFonts w:asciiTheme="minorHAnsi" w:hAnsiTheme="minorHAnsi" w:cstheme="minorHAnsi"/>
                <w:sz w:val="20"/>
              </w:rPr>
            </w:pPr>
          </w:p>
          <w:p w14:paraId="6F369991" w14:textId="77777777" w:rsidR="00770E3E" w:rsidRPr="00012BF2" w:rsidRDefault="00770E3E" w:rsidP="00D200D6">
            <w:pPr>
              <w:jc w:val="both"/>
              <w:rPr>
                <w:rFonts w:asciiTheme="minorHAnsi" w:hAnsiTheme="minorHAnsi" w:cstheme="minorHAnsi"/>
                <w:sz w:val="20"/>
              </w:rPr>
            </w:pPr>
          </w:p>
          <w:p w14:paraId="1CAE4158" w14:textId="77777777" w:rsidR="00770E3E" w:rsidRPr="00012BF2" w:rsidRDefault="00770E3E" w:rsidP="00D200D6">
            <w:pPr>
              <w:jc w:val="both"/>
              <w:rPr>
                <w:rFonts w:asciiTheme="minorHAnsi" w:hAnsiTheme="minorHAnsi" w:cstheme="minorHAnsi"/>
                <w:sz w:val="20"/>
              </w:rPr>
            </w:pPr>
          </w:p>
          <w:p w14:paraId="640D9593" w14:textId="77777777" w:rsidR="00770E3E" w:rsidRPr="00012BF2" w:rsidRDefault="00770E3E" w:rsidP="00D200D6">
            <w:pPr>
              <w:jc w:val="both"/>
              <w:rPr>
                <w:rFonts w:asciiTheme="minorHAnsi" w:hAnsiTheme="minorHAnsi" w:cstheme="minorHAnsi"/>
                <w:sz w:val="20"/>
              </w:rPr>
            </w:pPr>
          </w:p>
        </w:tc>
      </w:tr>
    </w:tbl>
    <w:p w14:paraId="64E1358C" w14:textId="77777777" w:rsidR="00770E3E" w:rsidRPr="00012BF2" w:rsidRDefault="00770E3E" w:rsidP="00770E3E">
      <w:pPr>
        <w:rPr>
          <w:rFonts w:asciiTheme="minorHAnsi" w:hAnsiTheme="minorHAnsi" w:cstheme="minorHAnsi"/>
        </w:rPr>
      </w:pPr>
    </w:p>
    <w:p w14:paraId="67603B04" w14:textId="77777777" w:rsidR="00770E3E" w:rsidRDefault="00770E3E"/>
    <w:sectPr w:rsidR="00770E3E" w:rsidSect="00770E3E">
      <w:footerReference w:type="default" r:id="rId2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ng, Jackson" w:date="2025-02-13T12:34:00Z" w:initials="JL">
    <w:p w14:paraId="7B7996F3" w14:textId="77777777" w:rsidR="00770E3E" w:rsidRDefault="00770E3E" w:rsidP="00770E3E">
      <w:pPr>
        <w:pStyle w:val="CommentText"/>
      </w:pPr>
      <w:r>
        <w:rPr>
          <w:rStyle w:val="CommentReference"/>
        </w:rPr>
        <w:annotationRef/>
      </w:r>
      <w:r>
        <w:t>House Members are only allowed to submit 15 projects total.</w:t>
      </w:r>
    </w:p>
  </w:comment>
  <w:comment w:id="2" w:author="Long, Jackson" w:date="2025-02-13T12:34:00Z" w:initials="JL">
    <w:p w14:paraId="67162194" w14:textId="77777777" w:rsidR="00770E3E" w:rsidRDefault="00770E3E" w:rsidP="00770E3E">
      <w:pPr>
        <w:pStyle w:val="CommentText"/>
      </w:pPr>
      <w:r>
        <w:rPr>
          <w:rStyle w:val="CommentReference"/>
        </w:rPr>
        <w:annotationRef/>
      </w:r>
      <w:r>
        <w:t xml:space="preserve">Community Project Funding are directed funding for one specific project. This money is set-aside for projects in the district and only certain accounts are open to community project requests. See list on page 1 and 2. </w:t>
      </w:r>
    </w:p>
  </w:comment>
  <w:comment w:id="3" w:author="Long, Jackson" w:date="2025-02-13T12:35:00Z" w:initials="JL">
    <w:p w14:paraId="699D9E2C" w14:textId="77777777" w:rsidR="00770E3E" w:rsidRDefault="00770E3E" w:rsidP="00770E3E">
      <w:pPr>
        <w:pStyle w:val="CommentText"/>
      </w:pPr>
      <w:r>
        <w:rPr>
          <w:rStyle w:val="CommentReference"/>
        </w:rPr>
        <w:annotationRef/>
      </w:r>
      <w:r>
        <w:t>Project must be located in the SC-07 or have strong ties or influence on SC-07 residents and communities.</w:t>
      </w:r>
    </w:p>
  </w:comment>
  <w:comment w:id="5" w:author="Long, Jackson" w:date="2025-02-13T12:35:00Z" w:initials="JL">
    <w:p w14:paraId="6C478630" w14:textId="77777777" w:rsidR="00770E3E" w:rsidRDefault="00770E3E" w:rsidP="00770E3E">
      <w:pPr>
        <w:pStyle w:val="CommentText"/>
      </w:pPr>
      <w:r>
        <w:rPr>
          <w:rStyle w:val="CommentReference"/>
        </w:rPr>
        <w:annotationRef/>
      </w:r>
      <w:r>
        <w:t>Non-profits must prove their non-profit status by sharing their EIN.</w:t>
      </w:r>
    </w:p>
  </w:comment>
  <w:comment w:id="6" w:author="Long, Jackson" w:date="2025-02-13T12:36:00Z" w:initials="JL">
    <w:p w14:paraId="469D1B97" w14:textId="77777777" w:rsidR="00A662C7" w:rsidRDefault="00770E3E" w:rsidP="00A662C7">
      <w:pPr>
        <w:pStyle w:val="CommentText"/>
      </w:pPr>
      <w:r>
        <w:rPr>
          <w:rStyle w:val="CommentReference"/>
        </w:rPr>
        <w:annotationRef/>
      </w:r>
      <w:r w:rsidR="00A662C7">
        <w:t xml:space="preserve">The project MUST meet all requirements from the listed account. You can find requirements on the links listed on page 1 and 2 and </w:t>
      </w:r>
      <w:hyperlink r:id="rId1" w:history="1">
        <w:r w:rsidR="00A662C7" w:rsidRPr="00330E0A">
          <w:rPr>
            <w:rStyle w:val="Hyperlink"/>
          </w:rPr>
          <w:t>here</w:t>
        </w:r>
      </w:hyperlink>
      <w:r w:rsidR="00A662C7">
        <w:t>.</w:t>
      </w:r>
    </w:p>
  </w:comment>
  <w:comment w:id="8" w:author="Long, Jackson" w:date="2025-02-13T12:36:00Z" w:initials="JL">
    <w:p w14:paraId="6AA40675" w14:textId="10BBC7AB" w:rsidR="00770E3E" w:rsidRDefault="00770E3E" w:rsidP="00770E3E">
      <w:pPr>
        <w:pStyle w:val="CommentText"/>
      </w:pPr>
      <w:r>
        <w:rPr>
          <w:rStyle w:val="CommentReference"/>
        </w:rPr>
        <w:annotationRef/>
      </w:r>
      <w:r>
        <w:t>Example: U.S. Army Corps of Engineers Projects or Military Construction Projects.</w:t>
      </w:r>
    </w:p>
  </w:comment>
  <w:comment w:id="9" w:author="Long, Jackson" w:date="2025-02-13T12:37:00Z" w:initials="JL">
    <w:p w14:paraId="5A8FA36A" w14:textId="77777777" w:rsidR="00770E3E" w:rsidRDefault="00770E3E" w:rsidP="00770E3E">
      <w:pPr>
        <w:pStyle w:val="CommentText"/>
      </w:pPr>
      <w:r>
        <w:rPr>
          <w:rStyle w:val="CommentReference"/>
        </w:rPr>
        <w:annotationRef/>
      </w:r>
      <w:r>
        <w:t>If the same organization is submitting multiple community project requests, please indicate the priority order of project requests.</w:t>
      </w:r>
    </w:p>
  </w:comment>
  <w:comment w:id="10" w:author="Long, Jackson" w:date="2025-02-13T12:37:00Z" w:initials="JL">
    <w:p w14:paraId="31061535" w14:textId="77777777" w:rsidR="00770E3E" w:rsidRDefault="00770E3E" w:rsidP="00770E3E">
      <w:pPr>
        <w:pStyle w:val="CommentText"/>
      </w:pPr>
      <w:r>
        <w:rPr>
          <w:rStyle w:val="CommentReference"/>
        </w:rPr>
        <w:annotationRef/>
      </w:r>
      <w:r>
        <w:t>Please be as detailed as possible, so we can ensure all parts of the project are eligible for federal funding under Committee guidance</w:t>
      </w:r>
    </w:p>
  </w:comment>
  <w:comment w:id="11" w:author="Long, Jackson" w:date="2025-02-13T12:37:00Z" w:initials="JL">
    <w:p w14:paraId="24763EAD" w14:textId="77777777" w:rsidR="00770E3E" w:rsidRDefault="00770E3E" w:rsidP="00770E3E">
      <w:pPr>
        <w:pStyle w:val="CommentText"/>
      </w:pPr>
      <w:r>
        <w:rPr>
          <w:rStyle w:val="CommentReference"/>
        </w:rPr>
        <w:annotationRef/>
      </w:r>
      <w:r>
        <w:t>Many projects require a non-federal match for the program. You can find this information in Committee guidance listed on page 1 and 2. Example: The State and Tribal Assistance Grants under the Environmental Protection Agency requires a minimum 20% non-federal cost share for any portion of a project funded through this grant program. In most cases, other federal funds cannot be used to meet this 20% cost share. Ability to fund the 20% cost share is required before EPA can award a STAG grant. Applicants do not have to have match in hand to apply, but have a clear path to secure match by the time the bill is enacted into law.</w:t>
      </w:r>
    </w:p>
  </w:comment>
  <w:comment w:id="12" w:author="Long, Jackson" w:date="2025-02-13T12:38:00Z" w:initials="JL">
    <w:p w14:paraId="2CD647ED" w14:textId="77777777" w:rsidR="00770E3E" w:rsidRDefault="00770E3E" w:rsidP="00770E3E">
      <w:pPr>
        <w:pStyle w:val="CommentText"/>
      </w:pPr>
      <w:r>
        <w:rPr>
          <w:rStyle w:val="CommentReference"/>
        </w:rPr>
        <w:annotationRef/>
      </w:r>
      <w:r>
        <w:t xml:space="preserve">This is extremely helpful in justifying the community need for projects. Letters of support from local officials, businesses, or residents are required by the House Appropriations Committee. </w:t>
      </w:r>
    </w:p>
  </w:comment>
  <w:comment w:id="13" w:author="Long, Jackson" w:date="2025-02-13T12:38:00Z" w:initials="JL">
    <w:p w14:paraId="03A055FE" w14:textId="77777777" w:rsidR="00770E3E" w:rsidRDefault="00770E3E" w:rsidP="00770E3E">
      <w:pPr>
        <w:pStyle w:val="CommentText"/>
      </w:pPr>
      <w:r>
        <w:rPr>
          <w:rStyle w:val="CommentReference"/>
        </w:rPr>
        <w:annotationRef/>
      </w:r>
      <w:r>
        <w:t>Detailed answers are appreciated so we can better understand the request and how it will benefit SC-07.</w:t>
      </w:r>
    </w:p>
  </w:comment>
  <w:comment w:id="14" w:author="Long, Jackson" w:date="2025-02-13T12:38:00Z" w:initials="JL">
    <w:p w14:paraId="3B12A4C9" w14:textId="77777777" w:rsidR="00770E3E" w:rsidRDefault="00770E3E" w:rsidP="00770E3E">
      <w:pPr>
        <w:pStyle w:val="CommentText"/>
      </w:pPr>
      <w:r>
        <w:rPr>
          <w:rStyle w:val="CommentReference"/>
        </w:rPr>
        <w:annotationRef/>
      </w:r>
      <w:r>
        <w:t>There are an additional set of questions required by each subcommittee- most are specific to the accounts. These questions are listed within each Subcommittee's "Community Project Funding Request Guidance" document. These questions must be answered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7996F3" w15:done="0"/>
  <w15:commentEx w15:paraId="67162194" w15:done="0"/>
  <w15:commentEx w15:paraId="699D9E2C" w15:done="0"/>
  <w15:commentEx w15:paraId="6C478630" w15:done="0"/>
  <w15:commentEx w15:paraId="469D1B97" w15:done="0"/>
  <w15:commentEx w15:paraId="6AA40675" w15:done="0"/>
  <w15:commentEx w15:paraId="5A8FA36A" w15:done="0"/>
  <w15:commentEx w15:paraId="31061535" w15:done="0"/>
  <w15:commentEx w15:paraId="24763EAD" w15:done="0"/>
  <w15:commentEx w15:paraId="2CD647ED" w15:done="0"/>
  <w15:commentEx w15:paraId="03A055FE" w15:done="0"/>
  <w15:commentEx w15:paraId="3B12A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76D28" w16cex:dateUtc="2025-02-13T17:34:00Z"/>
  <w16cex:commentExtensible w16cex:durableId="4123C9A1" w16cex:dateUtc="2025-02-13T17:34:00Z"/>
  <w16cex:commentExtensible w16cex:durableId="6AF69865" w16cex:dateUtc="2025-02-13T17:35:00Z"/>
  <w16cex:commentExtensible w16cex:durableId="5C873080" w16cex:dateUtc="2025-02-13T17:35:00Z"/>
  <w16cex:commentExtensible w16cex:durableId="5CB95C86" w16cex:dateUtc="2025-02-13T17:36:00Z"/>
  <w16cex:commentExtensible w16cex:durableId="531FE3BF" w16cex:dateUtc="2025-02-13T17:36:00Z"/>
  <w16cex:commentExtensible w16cex:durableId="64BB9347" w16cex:dateUtc="2025-02-13T17:37:00Z"/>
  <w16cex:commentExtensible w16cex:durableId="01397450" w16cex:dateUtc="2025-02-13T17:37:00Z"/>
  <w16cex:commentExtensible w16cex:durableId="427E85D5" w16cex:dateUtc="2025-02-13T17:37:00Z"/>
  <w16cex:commentExtensible w16cex:durableId="79845E0A" w16cex:dateUtc="2025-02-13T17:38:00Z"/>
  <w16cex:commentExtensible w16cex:durableId="2743C473" w16cex:dateUtc="2025-02-13T17:38:00Z"/>
  <w16cex:commentExtensible w16cex:durableId="40C8261D" w16cex:dateUtc="2025-02-13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7996F3" w16cid:durableId="46776D28"/>
  <w16cid:commentId w16cid:paraId="67162194" w16cid:durableId="4123C9A1"/>
  <w16cid:commentId w16cid:paraId="699D9E2C" w16cid:durableId="6AF69865"/>
  <w16cid:commentId w16cid:paraId="6C478630" w16cid:durableId="5C873080"/>
  <w16cid:commentId w16cid:paraId="469D1B97" w16cid:durableId="5CB95C86"/>
  <w16cid:commentId w16cid:paraId="6AA40675" w16cid:durableId="531FE3BF"/>
  <w16cid:commentId w16cid:paraId="5A8FA36A" w16cid:durableId="64BB9347"/>
  <w16cid:commentId w16cid:paraId="31061535" w16cid:durableId="01397450"/>
  <w16cid:commentId w16cid:paraId="24763EAD" w16cid:durableId="427E85D5"/>
  <w16cid:commentId w16cid:paraId="2CD647ED" w16cid:durableId="79845E0A"/>
  <w16cid:commentId w16cid:paraId="03A055FE" w16cid:durableId="2743C473"/>
  <w16cid:commentId w16cid:paraId="3B12A4C9" w16cid:durableId="40C82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6549" w14:textId="77777777" w:rsidR="00B60752" w:rsidRDefault="00B60752">
      <w:r>
        <w:separator/>
      </w:r>
    </w:p>
  </w:endnote>
  <w:endnote w:type="continuationSeparator" w:id="0">
    <w:p w14:paraId="29BC98E5" w14:textId="77777777" w:rsidR="00B60752" w:rsidRDefault="00B6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15115"/>
      <w:docPartObj>
        <w:docPartGallery w:val="Page Numbers (Bottom of Page)"/>
        <w:docPartUnique/>
      </w:docPartObj>
    </w:sdtPr>
    <w:sdtEndPr>
      <w:rPr>
        <w:noProof/>
      </w:rPr>
    </w:sdtEndPr>
    <w:sdtContent>
      <w:p w14:paraId="5AB10002" w14:textId="30A9700D" w:rsidR="00770E3E" w:rsidRDefault="00770E3E" w:rsidP="00AA2785">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t>Updated February 1</w:t>
        </w:r>
        <w:r w:rsidR="00AA2785">
          <w:rPr>
            <w:noProof/>
          </w:rPr>
          <w:t>4</w:t>
        </w:r>
        <w:r>
          <w:rPr>
            <w:noProof/>
          </w:rPr>
          <w:t>, 202</w:t>
        </w:r>
        <w:r w:rsidR="00AA2785">
          <w:rPr>
            <w:noProof/>
          </w:rPr>
          <w:t>5</w:t>
        </w:r>
      </w:p>
    </w:sdtContent>
  </w:sdt>
  <w:p w14:paraId="535A30E8" w14:textId="77777777" w:rsidR="00770E3E" w:rsidRPr="00E87E0B" w:rsidRDefault="00770E3E" w:rsidP="00773085">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335A" w14:textId="77777777" w:rsidR="00B60752" w:rsidRDefault="00B60752">
      <w:r>
        <w:separator/>
      </w:r>
    </w:p>
  </w:footnote>
  <w:footnote w:type="continuationSeparator" w:id="0">
    <w:p w14:paraId="6D163AA4" w14:textId="77777777" w:rsidR="00B60752" w:rsidRDefault="00B60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233"/>
    <w:multiLevelType w:val="hybridMultilevel"/>
    <w:tmpl w:val="394A5AF6"/>
    <w:lvl w:ilvl="0" w:tplc="6CDC90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906528"/>
    <w:multiLevelType w:val="hybridMultilevel"/>
    <w:tmpl w:val="EF321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8A2521"/>
    <w:multiLevelType w:val="hybridMultilevel"/>
    <w:tmpl w:val="FB047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A04F62"/>
    <w:multiLevelType w:val="hybridMultilevel"/>
    <w:tmpl w:val="545CD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F445C6"/>
    <w:multiLevelType w:val="hybridMultilevel"/>
    <w:tmpl w:val="FA3A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1F241A"/>
    <w:multiLevelType w:val="hybridMultilevel"/>
    <w:tmpl w:val="BE8ED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A254F6"/>
    <w:multiLevelType w:val="hybridMultilevel"/>
    <w:tmpl w:val="94EC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9335660">
    <w:abstractNumId w:val="0"/>
  </w:num>
  <w:num w:numId="2" w16cid:durableId="1245139485">
    <w:abstractNumId w:val="4"/>
  </w:num>
  <w:num w:numId="3" w16cid:durableId="1907572307">
    <w:abstractNumId w:val="2"/>
  </w:num>
  <w:num w:numId="4" w16cid:durableId="1149322071">
    <w:abstractNumId w:val="5"/>
  </w:num>
  <w:num w:numId="5" w16cid:durableId="1771005900">
    <w:abstractNumId w:val="3"/>
  </w:num>
  <w:num w:numId="6" w16cid:durableId="862397290">
    <w:abstractNumId w:val="6"/>
  </w:num>
  <w:num w:numId="7" w16cid:durableId="1498032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Jackson">
    <w15:presenceInfo w15:providerId="AD" w15:userId="S::Jackson.Long@mail.house.gov::1a88bf20-21e7-4cc1-a826-00c793b6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3E"/>
    <w:rsid w:val="001A6799"/>
    <w:rsid w:val="00331FA8"/>
    <w:rsid w:val="005022B0"/>
    <w:rsid w:val="00770E3E"/>
    <w:rsid w:val="00787BF6"/>
    <w:rsid w:val="007A70A6"/>
    <w:rsid w:val="0084295D"/>
    <w:rsid w:val="009E0412"/>
    <w:rsid w:val="00A662C7"/>
    <w:rsid w:val="00AA2785"/>
    <w:rsid w:val="00B60752"/>
    <w:rsid w:val="00CB6516"/>
    <w:rsid w:val="00DE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AC02B"/>
  <w15:chartTrackingRefBased/>
  <w15:docId w15:val="{457A817D-C601-47CE-8F5D-62FC6E6A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3E"/>
    <w:rPr>
      <w:rFonts w:eastAsiaTheme="majorEastAsia" w:cstheme="majorBidi"/>
      <w:color w:val="272727" w:themeColor="text1" w:themeTint="D8"/>
    </w:rPr>
  </w:style>
  <w:style w:type="paragraph" w:styleId="Title">
    <w:name w:val="Title"/>
    <w:basedOn w:val="Normal"/>
    <w:next w:val="Normal"/>
    <w:link w:val="TitleChar"/>
    <w:uiPriority w:val="10"/>
    <w:qFormat/>
    <w:rsid w:val="00770E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3E"/>
    <w:pPr>
      <w:spacing w:before="160"/>
      <w:jc w:val="center"/>
    </w:pPr>
    <w:rPr>
      <w:i/>
      <w:iCs/>
      <w:color w:val="404040" w:themeColor="text1" w:themeTint="BF"/>
    </w:rPr>
  </w:style>
  <w:style w:type="character" w:customStyle="1" w:styleId="QuoteChar">
    <w:name w:val="Quote Char"/>
    <w:basedOn w:val="DefaultParagraphFont"/>
    <w:link w:val="Quote"/>
    <w:uiPriority w:val="29"/>
    <w:rsid w:val="00770E3E"/>
    <w:rPr>
      <w:i/>
      <w:iCs/>
      <w:color w:val="404040" w:themeColor="text1" w:themeTint="BF"/>
    </w:rPr>
  </w:style>
  <w:style w:type="paragraph" w:styleId="ListParagraph">
    <w:name w:val="List Paragraph"/>
    <w:basedOn w:val="Normal"/>
    <w:uiPriority w:val="34"/>
    <w:qFormat/>
    <w:rsid w:val="00770E3E"/>
    <w:pPr>
      <w:ind w:left="720"/>
      <w:contextualSpacing/>
    </w:pPr>
  </w:style>
  <w:style w:type="character" w:styleId="IntenseEmphasis">
    <w:name w:val="Intense Emphasis"/>
    <w:basedOn w:val="DefaultParagraphFont"/>
    <w:uiPriority w:val="21"/>
    <w:qFormat/>
    <w:rsid w:val="00770E3E"/>
    <w:rPr>
      <w:i/>
      <w:iCs/>
      <w:color w:val="0F4761" w:themeColor="accent1" w:themeShade="BF"/>
    </w:rPr>
  </w:style>
  <w:style w:type="paragraph" w:styleId="IntenseQuote">
    <w:name w:val="Intense Quote"/>
    <w:basedOn w:val="Normal"/>
    <w:next w:val="Normal"/>
    <w:link w:val="IntenseQuoteChar"/>
    <w:uiPriority w:val="30"/>
    <w:qFormat/>
    <w:rsid w:val="0077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3E"/>
    <w:rPr>
      <w:i/>
      <w:iCs/>
      <w:color w:val="0F4761" w:themeColor="accent1" w:themeShade="BF"/>
    </w:rPr>
  </w:style>
  <w:style w:type="character" w:styleId="IntenseReference">
    <w:name w:val="Intense Reference"/>
    <w:basedOn w:val="DefaultParagraphFont"/>
    <w:uiPriority w:val="32"/>
    <w:qFormat/>
    <w:rsid w:val="00770E3E"/>
    <w:rPr>
      <w:b/>
      <w:bCs/>
      <w:smallCaps/>
      <w:color w:val="0F4761" w:themeColor="accent1" w:themeShade="BF"/>
      <w:spacing w:val="5"/>
    </w:rPr>
  </w:style>
  <w:style w:type="character" w:styleId="Hyperlink">
    <w:name w:val="Hyperlink"/>
    <w:basedOn w:val="DefaultParagraphFont"/>
    <w:uiPriority w:val="99"/>
    <w:unhideWhenUsed/>
    <w:rsid w:val="00770E3E"/>
    <w:rPr>
      <w:color w:val="467886" w:themeColor="hyperlink"/>
      <w:u w:val="single"/>
    </w:rPr>
  </w:style>
  <w:style w:type="table" w:styleId="TableGrid">
    <w:name w:val="Table Grid"/>
    <w:basedOn w:val="TableNormal"/>
    <w:uiPriority w:val="39"/>
    <w:rsid w:val="00770E3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E3E"/>
    <w:pPr>
      <w:tabs>
        <w:tab w:val="center" w:pos="4680"/>
        <w:tab w:val="right" w:pos="9360"/>
      </w:tabs>
    </w:pPr>
  </w:style>
  <w:style w:type="character" w:customStyle="1" w:styleId="FooterChar">
    <w:name w:val="Footer Char"/>
    <w:basedOn w:val="DefaultParagraphFont"/>
    <w:link w:val="Footer"/>
    <w:uiPriority w:val="99"/>
    <w:rsid w:val="00770E3E"/>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70E3E"/>
    <w:rPr>
      <w:sz w:val="16"/>
      <w:szCs w:val="16"/>
    </w:rPr>
  </w:style>
  <w:style w:type="paragraph" w:styleId="CommentText">
    <w:name w:val="annotation text"/>
    <w:basedOn w:val="Normal"/>
    <w:link w:val="CommentTextChar"/>
    <w:uiPriority w:val="99"/>
    <w:unhideWhenUsed/>
    <w:rsid w:val="00770E3E"/>
    <w:rPr>
      <w:sz w:val="20"/>
      <w:szCs w:val="20"/>
    </w:rPr>
  </w:style>
  <w:style w:type="character" w:customStyle="1" w:styleId="CommentTextChar">
    <w:name w:val="Comment Text Char"/>
    <w:basedOn w:val="DefaultParagraphFont"/>
    <w:link w:val="CommentText"/>
    <w:uiPriority w:val="99"/>
    <w:rsid w:val="00770E3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0E3E"/>
    <w:rPr>
      <w:b/>
      <w:bCs/>
    </w:rPr>
  </w:style>
  <w:style w:type="character" w:customStyle="1" w:styleId="CommentSubjectChar">
    <w:name w:val="Comment Subject Char"/>
    <w:basedOn w:val="CommentTextChar"/>
    <w:link w:val="CommentSubject"/>
    <w:uiPriority w:val="99"/>
    <w:semiHidden/>
    <w:rsid w:val="00770E3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70E3E"/>
    <w:rPr>
      <w:color w:val="605E5C"/>
      <w:shd w:val="clear" w:color="auto" w:fill="E1DFDD"/>
    </w:rPr>
  </w:style>
  <w:style w:type="paragraph" w:styleId="Header">
    <w:name w:val="header"/>
    <w:basedOn w:val="Normal"/>
    <w:link w:val="HeaderChar"/>
    <w:uiPriority w:val="99"/>
    <w:unhideWhenUsed/>
    <w:rsid w:val="00AA2785"/>
    <w:pPr>
      <w:tabs>
        <w:tab w:val="center" w:pos="4680"/>
        <w:tab w:val="right" w:pos="9360"/>
      </w:tabs>
    </w:pPr>
  </w:style>
  <w:style w:type="character" w:customStyle="1" w:styleId="HeaderChar">
    <w:name w:val="Header Char"/>
    <w:basedOn w:val="DefaultParagraphFont"/>
    <w:link w:val="Header"/>
    <w:uiPriority w:val="99"/>
    <w:rsid w:val="00AA278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ropriations.house.gov/committee-activity/fy25-member-request-guidanc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lgraham.senate.gov/public/index.cfm/congressionally-directed-spending-requests" TargetMode="External"/><Relationship Id="rId13" Type="http://schemas.openxmlformats.org/officeDocument/2006/relationships/hyperlink" Target="https://appropriations.house.gov/committee-activity/fy25-community-project-funding" TargetMode="External"/><Relationship Id="rId18" Type="http://schemas.openxmlformats.org/officeDocument/2006/relationships/hyperlink" Target="https://appropriations.house.gov/sites/evo-subsites/republicans-appropriations.house.gov/files/evo-media-document/fy25-interior-environment-and-related-agencies-guidance.pdf" TargetMode="External"/><Relationship Id="rId26" Type="http://schemas.openxmlformats.org/officeDocument/2006/relationships/hyperlink" Target="https://appropriations.house.gov/sites/evo-subsites/republicans-appropriations.house.gov/files/evo-media-document/fy25-community-project-funding-request-guidance.pdf" TargetMode="External"/><Relationship Id="rId3" Type="http://schemas.openxmlformats.org/officeDocument/2006/relationships/settings" Target="settings.xml"/><Relationship Id="rId21" Type="http://schemas.openxmlformats.org/officeDocument/2006/relationships/hyperlink" Target="https://appropriations.house.gov/sites/evo-subsites/republicans-appropriations.house.gov/files/evo-media-document/fy25-thud-airport-improvement-program-aip-projects-guidance.pdf" TargetMode="External"/><Relationship Id="rId7" Type="http://schemas.openxmlformats.org/officeDocument/2006/relationships/hyperlink" Target="mailto:Fry.Appropriations@mail.house.gov" TargetMode="External"/><Relationship Id="rId12" Type="http://schemas.microsoft.com/office/2018/08/relationships/commentsExtensible" Target="commentsExtensible.xml"/><Relationship Id="rId17" Type="http://schemas.openxmlformats.org/officeDocument/2006/relationships/hyperlink" Target="https://appropriations.house.gov/sites/evo-subsites/republicans-appropriations.house.gov/files/evo-media-document/fy25-homeland-security-guidance.pdf" TargetMode="External"/><Relationship Id="rId25" Type="http://schemas.openxmlformats.org/officeDocument/2006/relationships/hyperlink" Target="https://appropriations.house.gov/sites/evo-subsites/republicans-appropriations.house.gov/files/evo-media-document/fy25-thud-port-infrastructure-development-program-projects-guidance.pdf" TargetMode="External"/><Relationship Id="rId2" Type="http://schemas.openxmlformats.org/officeDocument/2006/relationships/styles" Target="styles.xml"/><Relationship Id="rId16" Type="http://schemas.openxmlformats.org/officeDocument/2006/relationships/hyperlink" Target="https://appropriations.house.gov/sites/evo-subsites/republicans-appropriations.house.gov/files/evo-media-document/fy25-energy-and-water-development-and-related-agencies-guidance.pdf" TargetMode="External"/><Relationship Id="rId20" Type="http://schemas.openxmlformats.org/officeDocument/2006/relationships/hyperlink" Target="https://appropriations.house.gov/sites/evo-subsites/republicans-appropriations.house.gov/files/evo-media-document/fy25-thud-community-development-fund-economic-development-initiative-edi-projects-guidance.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appropriations.house.gov/sites/evo-subsites/republicans-appropriations.house.gov/files/evo-media-document/fy25-thud-consolidated-rail-infrastructure-and-safety-improvements-crisi-projects-guidance.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ropriations.house.gov/sites/evo-subsites/republicans-appropriations.house.gov/files/evo-media-document/fy25-commerce-justice-science-and-related-agencies-guidance.pdf" TargetMode="External"/><Relationship Id="rId23" Type="http://schemas.openxmlformats.org/officeDocument/2006/relationships/hyperlink" Target="https://appropriations.house.gov/sites/evo-subsites/republicans-appropriations.house.gov/files/evo-media-document/fy25-thud-transit-infrastructure-projects-guidance.pdf" TargetMode="External"/><Relationship Id="rId28" Type="http://schemas.openxmlformats.org/officeDocument/2006/relationships/hyperlink" Target="https://appropriations.house.gov/committee-activity/fy25-member-request-guidance" TargetMode="External"/><Relationship Id="rId10" Type="http://schemas.microsoft.com/office/2011/relationships/commentsExtended" Target="commentsExtended.xml"/><Relationship Id="rId19" Type="http://schemas.openxmlformats.org/officeDocument/2006/relationships/hyperlink" Target="https://appropriations.house.gov/sites/evo-subsites/republicans-appropriations.house.gov/files/evo-media-document/fy25-military-construction-veterans-affairs-and-related-agencies-guidance.pdf"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appropriations.house.gov/sites/evo-subsites/republicans-appropriations.house.gov/files/evo-media-document/fy25-agriculture-rural-development-food-and-drug-administration-and-related-agencies-guidance.pdf" TargetMode="External"/><Relationship Id="rId22" Type="http://schemas.openxmlformats.org/officeDocument/2006/relationships/hyperlink" Target="https://appropriations.house.gov/sites/evo-subsites/republicans-appropriations.house.gov/files/evo-media-document/fy25-thud-highway-infrastructure-projects-guidance.pdf" TargetMode="External"/><Relationship Id="rId27" Type="http://schemas.openxmlformats.org/officeDocument/2006/relationships/hyperlink" Target="https://appropriations.house.gov/committee-activity/fy25-member-request-guid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Jackson</dc:creator>
  <cp:keywords/>
  <dc:description/>
  <cp:lastModifiedBy>Lawrence, Keesler</cp:lastModifiedBy>
  <cp:revision>4</cp:revision>
  <dcterms:created xsi:type="dcterms:W3CDTF">2025-02-14T21:22:00Z</dcterms:created>
  <dcterms:modified xsi:type="dcterms:W3CDTF">2025-02-18T14:12:00Z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0647a9b4-22e0-49b3-99cb-5482df45db79</vt:lpwstr>
  </property>
</Properties>
</file>